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81" w:rsidRPr="00993EF6" w:rsidRDefault="00E5468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http://www.nursind.it/nursind2/images/logo_nursind.jpg" style="position:absolute;margin-left:0;margin-top:0;width:102.2pt;height:102.2pt;z-index:251658240;visibility:visible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  <w:r w:rsidRPr="00CB45A7">
        <w:rPr>
          <w:sz w:val="24"/>
          <w:szCs w:val="24"/>
        </w:rPr>
        <w:t xml:space="preserve">  </w:t>
      </w:r>
      <w:r w:rsidRPr="00CB45A7">
        <w:rPr>
          <w:sz w:val="24"/>
          <w:szCs w:val="24"/>
        </w:rPr>
        <w:tab/>
      </w:r>
      <w:r w:rsidRPr="00CB45A7">
        <w:rPr>
          <w:sz w:val="24"/>
          <w:szCs w:val="24"/>
        </w:rPr>
        <w:tab/>
        <w:t xml:space="preserve">         </w:t>
      </w:r>
      <w:r w:rsidRPr="00993EF6">
        <w:rPr>
          <w:rFonts w:ascii="Times New Roman" w:hAnsi="Times New Roman" w:cs="Times New Roman"/>
          <w:b/>
          <w:bCs/>
          <w:sz w:val="24"/>
          <w:szCs w:val="24"/>
        </w:rPr>
        <w:t xml:space="preserve">NURSIND  </w:t>
      </w:r>
      <w:r w:rsidRPr="00993EF6">
        <w:rPr>
          <w:rFonts w:ascii="Times New Roman" w:hAnsi="Times New Roman" w:cs="Times New Roman"/>
          <w:b/>
          <w:bCs/>
          <w:sz w:val="28"/>
          <w:szCs w:val="28"/>
        </w:rPr>
        <w:t>informa</w:t>
      </w:r>
    </w:p>
    <w:p w:rsidR="00E54681" w:rsidRPr="00CB45A7" w:rsidRDefault="00E54681" w:rsidP="00BE46A2">
      <w:pPr>
        <w:ind w:left="21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5A7">
        <w:rPr>
          <w:rFonts w:ascii="Times New Roman" w:hAnsi="Times New Roman" w:cs="Times New Roman"/>
          <w:b/>
          <w:bCs/>
          <w:sz w:val="24"/>
          <w:szCs w:val="24"/>
        </w:rPr>
        <w:t>FIRMATO ACCORDO PER LA PROGRESSIONE ORIZZONTALE  (FASCIA ) ANNI 2015-2016</w:t>
      </w:r>
    </w:p>
    <w:p w:rsidR="00E54681" w:rsidRPr="00CB45A7" w:rsidRDefault="00E54681" w:rsidP="00F811FD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:rsidR="00E54681" w:rsidRPr="00CB45A7" w:rsidRDefault="00E54681">
      <w:pPr>
        <w:rPr>
          <w:rFonts w:ascii="Times New Roman" w:hAnsi="Times New Roman" w:cs="Times New Roman"/>
          <w:sz w:val="24"/>
          <w:szCs w:val="24"/>
        </w:rPr>
      </w:pPr>
      <w:r w:rsidRPr="00CB45A7">
        <w:rPr>
          <w:rFonts w:ascii="Times New Roman" w:hAnsi="Times New Roman" w:cs="Times New Roman"/>
          <w:b/>
          <w:bCs/>
          <w:sz w:val="24"/>
          <w:szCs w:val="24"/>
        </w:rPr>
        <w:t xml:space="preserve"> A CHI SI APPLICA </w:t>
      </w:r>
      <w:r w:rsidRPr="00CB45A7">
        <w:rPr>
          <w:rFonts w:ascii="Times New Roman" w:hAnsi="Times New Roman" w:cs="Times New Roman"/>
          <w:sz w:val="24"/>
          <w:szCs w:val="24"/>
        </w:rPr>
        <w:t xml:space="preserve"> : al personale a tempo indeterminato, presente in servizio al 1° </w:t>
      </w:r>
      <w:r w:rsidRPr="00CB45A7">
        <w:rPr>
          <w:rFonts w:ascii="Times New Roman" w:hAnsi="Times New Roman" w:cs="Times New Roman"/>
          <w:b/>
          <w:bCs/>
          <w:sz w:val="24"/>
          <w:szCs w:val="24"/>
        </w:rPr>
        <w:t>gennaio dell’anno di riferimento</w:t>
      </w:r>
      <w:r w:rsidRPr="00CB45A7">
        <w:rPr>
          <w:rFonts w:ascii="Times New Roman" w:hAnsi="Times New Roman" w:cs="Times New Roman"/>
          <w:sz w:val="24"/>
          <w:szCs w:val="24"/>
        </w:rPr>
        <w:t>, con 5 anni di anzianità di servizio presso il SSN, in assenza di provvedimenti disciplinari superiore alla multa nel biennio precedente, con una permanenza minima nella posizione economica attuale pari a 24 mesi, in considerazione della capienza del fondo economico.</w:t>
      </w:r>
    </w:p>
    <w:p w:rsidR="00E54681" w:rsidRPr="00CB45A7" w:rsidRDefault="00E546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5A7">
        <w:rPr>
          <w:rFonts w:ascii="Times New Roman" w:hAnsi="Times New Roman" w:cs="Times New Roman"/>
          <w:b/>
          <w:bCs/>
          <w:sz w:val="24"/>
          <w:szCs w:val="24"/>
        </w:rPr>
        <w:t xml:space="preserve">CRITERI DI VALUTAZIONE : </w:t>
      </w:r>
    </w:p>
    <w:p w:rsidR="00E54681" w:rsidRDefault="00E54681" w:rsidP="00305B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 </w:t>
      </w:r>
      <w:r w:rsidRPr="00CB45A7">
        <w:rPr>
          <w:rFonts w:ascii="Times New Roman" w:hAnsi="Times New Roman" w:cs="Times New Roman"/>
          <w:sz w:val="24"/>
          <w:szCs w:val="24"/>
        </w:rPr>
        <w:t xml:space="preserve">40 punti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45A7">
        <w:rPr>
          <w:rFonts w:ascii="Times New Roman" w:hAnsi="Times New Roman" w:cs="Times New Roman"/>
          <w:sz w:val="24"/>
          <w:szCs w:val="24"/>
        </w:rPr>
        <w:t>Percentuale totale  di raggiungimento degli obiettivi individuali (scheda di valutazione biennio 2014 – 2015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54681" w:rsidRPr="00CB45A7" w:rsidRDefault="00E54681" w:rsidP="00993EF6">
      <w:pPr>
        <w:pStyle w:val="ListParagraph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CB45A7">
        <w:rPr>
          <w:rFonts w:ascii="Times New Roman" w:hAnsi="Times New Roman" w:cs="Times New Roman"/>
          <w:sz w:val="24"/>
          <w:szCs w:val="24"/>
        </w:rPr>
        <w:t>da 0 a 40</w:t>
      </w:r>
      <w:r w:rsidRPr="00CB45A7">
        <w:rPr>
          <w:rFonts w:ascii="Times New Roman" w:hAnsi="Times New Roman" w:cs="Times New Roman"/>
          <w:sz w:val="24"/>
          <w:szCs w:val="24"/>
        </w:rPr>
        <w:tab/>
      </w:r>
      <w:r w:rsidRPr="00CB45A7">
        <w:rPr>
          <w:rFonts w:ascii="Times New Roman" w:hAnsi="Times New Roman" w:cs="Times New Roman"/>
          <w:sz w:val="24"/>
          <w:szCs w:val="24"/>
        </w:rPr>
        <w:tab/>
        <w:t>punti 0</w:t>
      </w:r>
    </w:p>
    <w:p w:rsidR="00E54681" w:rsidRPr="00CB45A7" w:rsidRDefault="00E54681" w:rsidP="00993EF6">
      <w:pPr>
        <w:pStyle w:val="ListParagraph"/>
        <w:ind w:left="1428" w:firstLine="696"/>
        <w:rPr>
          <w:rFonts w:ascii="Times New Roman" w:hAnsi="Times New Roman" w:cs="Times New Roman"/>
          <w:sz w:val="24"/>
          <w:szCs w:val="24"/>
        </w:rPr>
      </w:pPr>
      <w:r w:rsidRPr="00CB45A7">
        <w:rPr>
          <w:rFonts w:ascii="Times New Roman" w:hAnsi="Times New Roman" w:cs="Times New Roman"/>
          <w:sz w:val="24"/>
          <w:szCs w:val="24"/>
        </w:rPr>
        <w:t>da 50 a 85</w:t>
      </w:r>
      <w:r w:rsidRPr="00CB45A7">
        <w:rPr>
          <w:rFonts w:ascii="Times New Roman" w:hAnsi="Times New Roman" w:cs="Times New Roman"/>
          <w:sz w:val="24"/>
          <w:szCs w:val="24"/>
        </w:rPr>
        <w:tab/>
      </w:r>
      <w:r w:rsidRPr="00CB45A7">
        <w:rPr>
          <w:rFonts w:ascii="Times New Roman" w:hAnsi="Times New Roman" w:cs="Times New Roman"/>
          <w:sz w:val="24"/>
          <w:szCs w:val="24"/>
        </w:rPr>
        <w:tab/>
        <w:t>punti 30</w:t>
      </w:r>
    </w:p>
    <w:p w:rsidR="00E54681" w:rsidRPr="00CB45A7" w:rsidRDefault="00E54681" w:rsidP="00993EF6">
      <w:pPr>
        <w:pStyle w:val="ListParagraph"/>
        <w:ind w:left="1776" w:firstLine="348"/>
        <w:rPr>
          <w:rFonts w:ascii="Times New Roman" w:hAnsi="Times New Roman" w:cs="Times New Roman"/>
          <w:sz w:val="24"/>
          <w:szCs w:val="24"/>
        </w:rPr>
      </w:pPr>
      <w:r w:rsidRPr="00CB45A7">
        <w:rPr>
          <w:rFonts w:ascii="Times New Roman" w:hAnsi="Times New Roman" w:cs="Times New Roman"/>
          <w:sz w:val="24"/>
          <w:szCs w:val="24"/>
        </w:rPr>
        <w:t>da 86 a 100</w:t>
      </w:r>
      <w:r w:rsidRPr="00CB45A7">
        <w:rPr>
          <w:rFonts w:ascii="Times New Roman" w:hAnsi="Times New Roman" w:cs="Times New Roman"/>
          <w:sz w:val="24"/>
          <w:szCs w:val="24"/>
        </w:rPr>
        <w:tab/>
      </w:r>
      <w:r w:rsidRPr="00CB45A7">
        <w:rPr>
          <w:rFonts w:ascii="Times New Roman" w:hAnsi="Times New Roman" w:cs="Times New Roman"/>
          <w:sz w:val="24"/>
          <w:szCs w:val="24"/>
        </w:rPr>
        <w:tab/>
        <w:t>punti 40</w:t>
      </w:r>
    </w:p>
    <w:p w:rsidR="00E54681" w:rsidRPr="00CB45A7" w:rsidRDefault="00E54681" w:rsidP="00305BC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5A7">
        <w:rPr>
          <w:rFonts w:ascii="Times New Roman" w:hAnsi="Times New Roman" w:cs="Times New Roman"/>
          <w:sz w:val="24"/>
          <w:szCs w:val="24"/>
        </w:rPr>
        <w:t xml:space="preserve">Max 36 punti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B45A7">
        <w:rPr>
          <w:rFonts w:ascii="Times New Roman" w:hAnsi="Times New Roman" w:cs="Times New Roman"/>
          <w:sz w:val="24"/>
          <w:szCs w:val="24"/>
        </w:rPr>
        <w:t>Permanenza nella fascia di appartenenza (POE) – 3,6 punti/anno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B4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81" w:rsidRPr="00CB45A7" w:rsidRDefault="00E54681" w:rsidP="00C826E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24 punti</w:t>
      </w:r>
      <w:r w:rsidRPr="00CB4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B45A7">
        <w:rPr>
          <w:rFonts w:ascii="Times New Roman" w:hAnsi="Times New Roman" w:cs="Times New Roman"/>
          <w:sz w:val="24"/>
          <w:szCs w:val="24"/>
        </w:rPr>
        <w:t xml:space="preserve">Valutazione dell’esperienza professionale  (anzianità di servizio) – 1,6 punti/anno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681" w:rsidRPr="00CB45A7" w:rsidRDefault="00E54681" w:rsidP="00305BC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5A7">
        <w:rPr>
          <w:rFonts w:ascii="Times New Roman" w:hAnsi="Times New Roman" w:cs="Times New Roman"/>
          <w:b/>
          <w:bCs/>
          <w:sz w:val="24"/>
          <w:szCs w:val="24"/>
        </w:rPr>
        <w:t>In caso di parità di punteggio le graduatorie saranno fatte considerando nell’ordine :</w:t>
      </w:r>
    </w:p>
    <w:p w:rsidR="00E54681" w:rsidRPr="00CB45A7" w:rsidRDefault="00E54681" w:rsidP="00305B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B45A7">
        <w:rPr>
          <w:rFonts w:ascii="Times New Roman" w:hAnsi="Times New Roman" w:cs="Times New Roman"/>
          <w:b/>
          <w:bCs/>
          <w:sz w:val="24"/>
          <w:szCs w:val="24"/>
        </w:rPr>
        <w:t>Maggiore permanenza nella fascia</w:t>
      </w:r>
    </w:p>
    <w:p w:rsidR="00E54681" w:rsidRPr="00CB45A7" w:rsidRDefault="00E54681" w:rsidP="00305B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B45A7">
        <w:rPr>
          <w:rFonts w:ascii="Times New Roman" w:hAnsi="Times New Roman" w:cs="Times New Roman"/>
          <w:sz w:val="24"/>
          <w:szCs w:val="24"/>
        </w:rPr>
        <w:t>Maggiore anzianità di servizio</w:t>
      </w:r>
    </w:p>
    <w:p w:rsidR="00E54681" w:rsidRDefault="00E54681" w:rsidP="00305B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Maggiore età anagrafica</w:t>
      </w:r>
    </w:p>
    <w:p w:rsidR="00E54681" w:rsidRPr="00CB45A7" w:rsidRDefault="00E54681" w:rsidP="000E2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45A7">
        <w:rPr>
          <w:rFonts w:ascii="Times New Roman" w:hAnsi="Times New Roman" w:cs="Times New Roman"/>
          <w:b/>
          <w:bCs/>
          <w:sz w:val="24"/>
          <w:szCs w:val="24"/>
        </w:rPr>
        <w:t>In base alla graduatoria l’assegnazione della fascia economica avverrà, nei limiti delle risorse disponibili,  nei confronti dei dipendenti con punteggio maggiore.</w:t>
      </w:r>
    </w:p>
    <w:p w:rsidR="00E54681" w:rsidRDefault="00E54681" w:rsidP="000E2A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45A7">
        <w:rPr>
          <w:rFonts w:ascii="Times New Roman" w:hAnsi="Times New Roman" w:cs="Times New Roman"/>
          <w:b/>
          <w:bCs/>
          <w:sz w:val="24"/>
          <w:szCs w:val="24"/>
          <w:u w:val="single"/>
        </w:rPr>
        <w:t>Nel caso che il fondo possa essere incrementato la relativa quota aggiuntiva sarà utilizzata per ampliare il numero di dipendenti beneficiari della fascia.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:rsidR="00E54681" w:rsidRPr="00993EF6" w:rsidRDefault="00E54681" w:rsidP="000E2A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45A7">
        <w:rPr>
          <w:rFonts w:ascii="Times New Roman" w:hAnsi="Times New Roman" w:cs="Times New Roman"/>
          <w:b/>
          <w:bCs/>
          <w:sz w:val="24"/>
          <w:szCs w:val="24"/>
        </w:rPr>
        <w:t>N.B. : ANNO  2015</w:t>
      </w:r>
      <w:r w:rsidRPr="00CB45A7">
        <w:rPr>
          <w:rFonts w:ascii="Times New Roman" w:hAnsi="Times New Roman" w:cs="Times New Roman"/>
          <w:sz w:val="24"/>
          <w:szCs w:val="24"/>
        </w:rPr>
        <w:t xml:space="preserve">  a seguito delle “vicissitudini” economiche del fondo, siamo in attesa della certificazione di compatibilità finanziaria, che se accolta, consente l’attribuzione della fascia dall’anno 2015.</w:t>
      </w:r>
    </w:p>
    <w:p w:rsidR="00E54681" w:rsidRPr="00CB45A7" w:rsidRDefault="00E54681" w:rsidP="000E2A5E">
      <w:pPr>
        <w:rPr>
          <w:rFonts w:ascii="Times New Roman" w:hAnsi="Times New Roman" w:cs="Times New Roman"/>
          <w:sz w:val="24"/>
          <w:szCs w:val="24"/>
        </w:rPr>
      </w:pPr>
      <w:r w:rsidRPr="00CB45A7">
        <w:rPr>
          <w:rFonts w:ascii="Times New Roman" w:hAnsi="Times New Roman" w:cs="Times New Roman"/>
          <w:sz w:val="24"/>
          <w:szCs w:val="24"/>
        </w:rPr>
        <w:t>I delegati Nursind sono a disposizione per ogni ulteriore informazione.</w:t>
      </w:r>
    </w:p>
    <w:p w:rsidR="00E54681" w:rsidRPr="00CB45A7" w:rsidRDefault="00E54681" w:rsidP="00B22EF9">
      <w:pPr>
        <w:ind w:left="5664" w:firstLine="708"/>
        <w:rPr>
          <w:rFonts w:ascii="Comic Sans MS" w:hAnsi="Comic Sans MS" w:cs="Comic Sans MS"/>
          <w:sz w:val="24"/>
          <w:szCs w:val="24"/>
        </w:rPr>
      </w:pPr>
    </w:p>
    <w:p w:rsidR="00E54681" w:rsidRPr="00CB45A7" w:rsidRDefault="00E54681" w:rsidP="00B22EF9">
      <w:pPr>
        <w:ind w:left="5664" w:firstLine="708"/>
        <w:rPr>
          <w:rFonts w:ascii="Comic Sans MS" w:hAnsi="Comic Sans MS" w:cs="Comic Sans MS"/>
          <w:sz w:val="24"/>
          <w:szCs w:val="24"/>
        </w:rPr>
      </w:pPr>
      <w:bookmarkStart w:id="0" w:name="_GoBack"/>
      <w:bookmarkEnd w:id="0"/>
      <w:r w:rsidRPr="00CB45A7">
        <w:rPr>
          <w:rFonts w:ascii="Comic Sans MS" w:hAnsi="Comic Sans MS" w:cs="Comic Sans MS"/>
          <w:sz w:val="24"/>
          <w:szCs w:val="24"/>
        </w:rPr>
        <w:t>Segreteria Nursind Ancona</w:t>
      </w:r>
    </w:p>
    <w:p w:rsidR="00E54681" w:rsidRPr="00CB45A7" w:rsidRDefault="00E54681" w:rsidP="006B2F31">
      <w:pPr>
        <w:rPr>
          <w:rFonts w:ascii="Comic Sans MS" w:hAnsi="Comic Sans MS" w:cs="Comic Sans MS"/>
          <w:sz w:val="24"/>
          <w:szCs w:val="24"/>
        </w:rPr>
      </w:pPr>
    </w:p>
    <w:sectPr w:rsidR="00E54681" w:rsidRPr="00CB45A7" w:rsidSect="00F81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FBC"/>
    <w:multiLevelType w:val="hybridMultilevel"/>
    <w:tmpl w:val="95601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2F450B"/>
    <w:multiLevelType w:val="hybridMultilevel"/>
    <w:tmpl w:val="97B45F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4DA777F"/>
    <w:multiLevelType w:val="hybridMultilevel"/>
    <w:tmpl w:val="4E92A2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05205"/>
    <w:multiLevelType w:val="hybridMultilevel"/>
    <w:tmpl w:val="C5C6D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79D0930"/>
    <w:multiLevelType w:val="hybridMultilevel"/>
    <w:tmpl w:val="29086D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160"/>
    <w:rsid w:val="00094063"/>
    <w:rsid w:val="000E2A5E"/>
    <w:rsid w:val="001328FA"/>
    <w:rsid w:val="001B6292"/>
    <w:rsid w:val="00305BC4"/>
    <w:rsid w:val="004074AA"/>
    <w:rsid w:val="00461A7B"/>
    <w:rsid w:val="005548CD"/>
    <w:rsid w:val="005E327F"/>
    <w:rsid w:val="00624EEE"/>
    <w:rsid w:val="006B2F31"/>
    <w:rsid w:val="006C1676"/>
    <w:rsid w:val="006D6FFF"/>
    <w:rsid w:val="00993EF6"/>
    <w:rsid w:val="009E5AA4"/>
    <w:rsid w:val="00A04986"/>
    <w:rsid w:val="00AF3A4F"/>
    <w:rsid w:val="00AF419A"/>
    <w:rsid w:val="00B14D6F"/>
    <w:rsid w:val="00B22EF9"/>
    <w:rsid w:val="00BC2B38"/>
    <w:rsid w:val="00BE46A2"/>
    <w:rsid w:val="00C826ED"/>
    <w:rsid w:val="00CB45A7"/>
    <w:rsid w:val="00DF6160"/>
    <w:rsid w:val="00E54681"/>
    <w:rsid w:val="00F811FD"/>
    <w:rsid w:val="00FE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4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6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22E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253</Words>
  <Characters>1443</Characters>
  <Application>Microsoft Office Outlook</Application>
  <DocSecurity>0</DocSecurity>
  <Lines>0</Lines>
  <Paragraphs>0</Paragraphs>
  <ScaleCrop>false</ScaleCrop>
  <Company>Ospedali Riuniti  Ancona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angela.minora</dc:creator>
  <cp:keywords/>
  <dc:description/>
  <cp:lastModifiedBy>utente</cp:lastModifiedBy>
  <cp:revision>6</cp:revision>
  <cp:lastPrinted>2016-10-20T16:25:00Z</cp:lastPrinted>
  <dcterms:created xsi:type="dcterms:W3CDTF">2016-10-19T12:57:00Z</dcterms:created>
  <dcterms:modified xsi:type="dcterms:W3CDTF">2016-10-20T16:40:00Z</dcterms:modified>
</cp:coreProperties>
</file>