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CE" w:rsidRDefault="00763CCE" w:rsidP="00763CCE">
      <w:r>
        <w:t xml:space="preserve">Viste le attuali </w:t>
      </w:r>
      <w:proofErr w:type="gramStart"/>
      <w:r>
        <w:t>criticità  e</w:t>
      </w:r>
      <w:proofErr w:type="gramEnd"/>
      <w:r>
        <w:t xml:space="preserve"> l’importanza di svolgere attività di emergenza sul territorio per nome e per conto del Servizio Sanitario Regionale, fondamentale per tutti i cittadini, l’Organizzazione Sindacale NURSIND informa i vertici della Regione Lazio , la Cabina di regia e  dell'Ares 118 a porre una soluzione che tenga  conto dell'impegno sino ad ora dimostrato dagli operatori  e rivendicare il grave disagio che stanno vivendo tutti i Lavoratori della Croce Rossa Italiana.</w:t>
      </w:r>
    </w:p>
    <w:p w:rsidR="00763CCE" w:rsidRDefault="00763CCE" w:rsidP="00763CCE">
      <w:r>
        <w:t xml:space="preserve">A comunicarlo è il segretario aziendale </w:t>
      </w:r>
      <w:proofErr w:type="spellStart"/>
      <w:r>
        <w:t>Nursind</w:t>
      </w:r>
      <w:proofErr w:type="spellEnd"/>
      <w:r>
        <w:t xml:space="preserve"> Franco Corvetti </w:t>
      </w:r>
      <w:proofErr w:type="gramStart"/>
      <w:r>
        <w:t>che  vista</w:t>
      </w:r>
      <w:proofErr w:type="gramEnd"/>
      <w:r>
        <w:t xml:space="preserve"> la preoccupante situazione  istituzionale in cui l'Associazione versa denuncia un rischio occupazionale a seguito del subentro di un gruppo di aziende private aggiudicatarie della gara europea indetta nel 2014  ed espletata nel giugno 2015 per </w:t>
      </w:r>
      <w:proofErr w:type="spellStart"/>
      <w:r>
        <w:t>assessagnazione</w:t>
      </w:r>
      <w:proofErr w:type="spellEnd"/>
      <w:r>
        <w:t xml:space="preserve"> di parte del servizio emergenza territoriale 118 della Regione Lazio . Si sottolinea la vicenda </w:t>
      </w:r>
      <w:proofErr w:type="gramStart"/>
      <w:r>
        <w:t>torbida  che</w:t>
      </w:r>
      <w:proofErr w:type="gramEnd"/>
      <w:r>
        <w:t xml:space="preserve"> sta assumendo  la questione del passaggio dei lavoratori che da tempo  sono stati indicati in atti trasmessi senza cognizione di causa  all'amministrazione Ares 118 nel 2012 e successivamente richiesta dalla stessa all'ente appaltato (Croce Rossa  italiana )nel 2013 di cui non si è smarrita documentazione . I dati   indicati nel bando attuale fanno riferimento ad un elenco del 2012 e prevede che  facendo riferimento alla L.R. del 18 settembre 2007 n.16 "recante le disposizioni in materia di tutela del lavoro ,e contrasto al l'emersione al lavoro " il personale indicato </w:t>
      </w:r>
      <w:proofErr w:type="spellStart"/>
      <w:r>
        <w:t>verra'</w:t>
      </w:r>
      <w:proofErr w:type="spellEnd"/>
      <w:r>
        <w:t xml:space="preserve"> coinvolto in un procedimento di riassorbimento  ma a nostro giudizio i numeri non tornano </w:t>
      </w:r>
      <w:proofErr w:type="spellStart"/>
      <w:r>
        <w:t>perche</w:t>
      </w:r>
      <w:proofErr w:type="spellEnd"/>
      <w:r>
        <w:t xml:space="preserve">' la lista prodotta dall'Ares 118 e fornita alla </w:t>
      </w:r>
      <w:proofErr w:type="spellStart"/>
      <w:r>
        <w:t>soc.Hearth</w:t>
      </w:r>
      <w:proofErr w:type="spellEnd"/>
      <w:r>
        <w:t xml:space="preserve"> life (capofila del gruppo di imprese) produce una potenziale limitazione occupazionale dei lavoratori attualmente impiegati dalla Croce Rossa Italiana</w:t>
      </w:r>
    </w:p>
    <w:p w:rsidR="00763CCE" w:rsidRDefault="00763CCE" w:rsidP="00763CCE"/>
    <w:p w:rsidR="00763CCE" w:rsidRDefault="00763CCE" w:rsidP="00763CCE">
      <w:r>
        <w:t xml:space="preserve">In particolare vogliamo sottolineare una serie di </w:t>
      </w:r>
      <w:proofErr w:type="spellStart"/>
      <w:proofErr w:type="gramStart"/>
      <w:r>
        <w:t>consideraziomi</w:t>
      </w:r>
      <w:proofErr w:type="spellEnd"/>
      <w:r>
        <w:t xml:space="preserve"> :</w:t>
      </w:r>
      <w:proofErr w:type="gramEnd"/>
    </w:p>
    <w:p w:rsidR="00763CCE" w:rsidRDefault="00763CCE" w:rsidP="00763CCE"/>
    <w:p w:rsidR="00763CCE" w:rsidRDefault="00763CCE" w:rsidP="00763CCE">
      <w:r>
        <w:t xml:space="preserve">- gli attuali 70 infermieri stabilizzati dalla Croce Rossa Italiana nel maggio 2014 </w:t>
      </w:r>
      <w:proofErr w:type="spellStart"/>
      <w:r>
        <w:t>concontratti</w:t>
      </w:r>
      <w:proofErr w:type="spellEnd"/>
      <w:r>
        <w:t xml:space="preserve"> a tempo indeterminato e determinato con </w:t>
      </w:r>
      <w:proofErr w:type="spellStart"/>
      <w:r>
        <w:t>ccnl</w:t>
      </w:r>
      <w:proofErr w:type="spellEnd"/>
      <w:r>
        <w:t xml:space="preserve"> </w:t>
      </w:r>
      <w:proofErr w:type="gramStart"/>
      <w:r>
        <w:t>Anpas  ,</w:t>
      </w:r>
      <w:proofErr w:type="gramEnd"/>
      <w:r>
        <w:t xml:space="preserve"> provengono da anni di precariato ottenuto con rapporti di lavoro presso cooperative e agenzie interinali, e comunque   In possesso di una professionalità alta dettata dai requisiti imposti </w:t>
      </w:r>
      <w:proofErr w:type="spellStart"/>
      <w:r>
        <w:t>dall'ares</w:t>
      </w:r>
      <w:proofErr w:type="spellEnd"/>
      <w:r>
        <w:t xml:space="preserve"> 118.</w:t>
      </w:r>
    </w:p>
    <w:p w:rsidR="00763CCE" w:rsidRDefault="00763CCE" w:rsidP="00763CCE"/>
    <w:p w:rsidR="00763CCE" w:rsidRDefault="00763CCE" w:rsidP="00763CCE">
      <w:r>
        <w:t xml:space="preserve">- che le postazioni indicate nella gara europea per il lotto 1 "Roma e Provincia " sono </w:t>
      </w:r>
      <w:proofErr w:type="gramStart"/>
      <w:r>
        <w:t>26 ,</w:t>
      </w:r>
      <w:proofErr w:type="gramEnd"/>
      <w:r>
        <w:t xml:space="preserve"> suddivise in </w:t>
      </w:r>
      <w:proofErr w:type="spellStart"/>
      <w:r>
        <w:t>in</w:t>
      </w:r>
      <w:proofErr w:type="spellEnd"/>
      <w:r>
        <w:t xml:space="preserve"> base all'esigenza territoriali in h12 e h24 , con mezzi sanitari di base ed avanzati . Alla luce di questo 56 unita </w:t>
      </w:r>
      <w:proofErr w:type="gramStart"/>
      <w:r>
        <w:t>infermieristiche  non</w:t>
      </w:r>
      <w:proofErr w:type="gramEnd"/>
      <w:r>
        <w:t xml:space="preserve"> sono sufficienti a poter mantenere i LEA dettati dai protocolli operativi regionali.</w:t>
      </w:r>
    </w:p>
    <w:p w:rsidR="00763CCE" w:rsidRDefault="00763CCE" w:rsidP="00763CCE"/>
    <w:p w:rsidR="00763CCE" w:rsidRDefault="00763CCE" w:rsidP="00763CCE">
      <w:r>
        <w:t xml:space="preserve">- che gli equipaggi saranno formati per il </w:t>
      </w:r>
      <w:proofErr w:type="gramStart"/>
      <w:r>
        <w:t>70  per</w:t>
      </w:r>
      <w:proofErr w:type="gramEnd"/>
      <w:r>
        <w:t xml:space="preserve"> cento delle postazioni coinvolte con 2 unità (autista ed infermiere ) con potenziali  rischi per la sicurezza dei lavoratori e soprattutto per l'utente che ne chiede l'intervento di  soccorso 118.</w:t>
      </w:r>
    </w:p>
    <w:p w:rsidR="00763CCE" w:rsidRDefault="00763CCE" w:rsidP="00763CCE"/>
    <w:p w:rsidR="004D534C" w:rsidRDefault="00763CCE" w:rsidP="00763CCE">
      <w:r>
        <w:t xml:space="preserve">Alla luce di quanto dichiarato si sollecita l'ARES 118 a porre una soluzione </w:t>
      </w:r>
      <w:proofErr w:type="gramStart"/>
      <w:r>
        <w:t>immediata  atta</w:t>
      </w:r>
      <w:proofErr w:type="gramEnd"/>
      <w:r>
        <w:t xml:space="preserve"> a tutelare i livelli occupazionali e il servizio sanitario regionale .</w:t>
      </w:r>
      <w:bookmarkStart w:id="0" w:name="_GoBack"/>
      <w:bookmarkEnd w:id="0"/>
    </w:p>
    <w:sectPr w:rsidR="004D53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CE"/>
    <w:rsid w:val="004D534C"/>
    <w:rsid w:val="0076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D5E33B-6F0B-4065-8DC6-06C1D003D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</cp:revision>
  <dcterms:created xsi:type="dcterms:W3CDTF">2015-09-29T19:53:00Z</dcterms:created>
  <dcterms:modified xsi:type="dcterms:W3CDTF">2015-09-29T19:54:00Z</dcterms:modified>
</cp:coreProperties>
</file>