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24" w:rsidRDefault="00AB6324" w:rsidP="00AB6324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BA7D3B">
            <wp:simplePos x="0" y="0"/>
            <wp:positionH relativeFrom="column">
              <wp:posOffset>5236845</wp:posOffset>
            </wp:positionH>
            <wp:positionV relativeFrom="paragraph">
              <wp:posOffset>0</wp:posOffset>
            </wp:positionV>
            <wp:extent cx="11283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21150" y="19884"/>
                <wp:lineTo x="21150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</w:t>
      </w:r>
    </w:p>
    <w:p w:rsidR="00AB6324" w:rsidRDefault="00AB6324" w:rsidP="002E616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62865</wp:posOffset>
            </wp:positionV>
            <wp:extent cx="1217930" cy="770890"/>
            <wp:effectExtent l="0" t="228600" r="77470" b="238760"/>
            <wp:wrapTight wrapText="bothSides">
              <wp:wrapPolygon edited="0">
                <wp:start x="338" y="-6405"/>
                <wp:lineTo x="0" y="-5338"/>
                <wp:lineTo x="0" y="20283"/>
                <wp:lineTo x="20609" y="26689"/>
                <wp:lineTo x="20947" y="27756"/>
                <wp:lineTo x="22298" y="27756"/>
                <wp:lineTo x="22636" y="-5338"/>
                <wp:lineTo x="2365" y="-6405"/>
                <wp:lineTo x="338" y="-6405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3_9676-Modifica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1B73" w:rsidRPr="000A1B73" w:rsidRDefault="00AB6324" w:rsidP="002E616E">
      <w:pPr>
        <w:rPr>
          <w:b/>
        </w:rPr>
      </w:pPr>
      <w:r>
        <w:rPr>
          <w:b/>
        </w:rPr>
        <w:t>P</w:t>
      </w:r>
      <w:r w:rsidR="000A1B73" w:rsidRPr="000A1B73">
        <w:rPr>
          <w:b/>
        </w:rPr>
        <w:t>ROGETTO DI TEATRO SOCIALE E DI COMUNITA’: Umanizzazione dei luoghi di cura</w:t>
      </w:r>
      <w:r w:rsidR="001856F2">
        <w:rPr>
          <w:b/>
        </w:rPr>
        <w:t>.</w:t>
      </w:r>
      <w:r w:rsidR="0097226B">
        <w:rPr>
          <w:b/>
        </w:rPr>
        <w:t xml:space="preserve"> </w:t>
      </w:r>
    </w:p>
    <w:p w:rsidR="0097226B" w:rsidRDefault="002E616E" w:rsidP="002E616E">
      <w:r>
        <w:t xml:space="preserve">Umanizzazione dei luoghi di cura. Costruire luoghi e spazi di ben-essere per curati e curanti è un progetto che mette in relazione Cultura, Arte, Teatro, Partecipazione Ben-Essere e Salute. Diciamo meglio: è un progetto di Teatro Sociale e di Comunità; un’azione psicosociale complessa che vede coinvolti un professionista del teatro sociale, i professionisti del blocco operatorio dell’A.O. Ordine Mauriziano di Torino, la comunità mauriziana tutta, il mondo delle associazioni cittadine, le istituzioni del mondo civile e politico della Regione Piemonte. </w:t>
      </w:r>
    </w:p>
    <w:p w:rsidR="002E616E" w:rsidRDefault="002E616E" w:rsidP="002E616E">
      <w:r>
        <w:t xml:space="preserve">Un progetto che nasce dal basso e sa coinvolgere i vertici </w:t>
      </w:r>
      <w:r w:rsidR="0097226B">
        <w:t>dell’A.O. Ordine Mauriziano</w:t>
      </w:r>
      <w:r>
        <w:t xml:space="preserve"> che riconoscono, nei fatti e nei risultati, la competenza </w:t>
      </w:r>
      <w:r w:rsidR="0097226B">
        <w:t xml:space="preserve">di </w:t>
      </w:r>
      <w:r>
        <w:t>un gruppo professionale a</w:t>
      </w:r>
      <w:r w:rsidR="00AA6489">
        <w:t xml:space="preserve"> </w:t>
      </w:r>
      <w:r>
        <w:t xml:space="preserve">progettare la propria </w:t>
      </w:r>
      <w:proofErr w:type="spellStart"/>
      <w:r>
        <w:t>ri</w:t>
      </w:r>
      <w:proofErr w:type="spellEnd"/>
      <w:r>
        <w:t>-nascita</w:t>
      </w:r>
      <w:r w:rsidR="0097226B">
        <w:t xml:space="preserve"> condividendo</w:t>
      </w:r>
      <w:r>
        <w:t xml:space="preserve"> processi artistici partecipati capaci di promuovere il cambiamento in termini di empowerment, di ben-essere e di salute per le persone, i gruppi e la comunità</w:t>
      </w:r>
      <w:r w:rsidR="00AA6489">
        <w:t>, mettendo al centro</w:t>
      </w:r>
      <w:r w:rsidR="0097226B">
        <w:t xml:space="preserve"> del progetto</w:t>
      </w:r>
      <w:r w:rsidR="00AA6489">
        <w:t xml:space="preserve"> il curato, il paziente.</w:t>
      </w:r>
    </w:p>
    <w:p w:rsidR="002E616E" w:rsidRDefault="002E616E" w:rsidP="002E616E">
      <w:r>
        <w:t xml:space="preserve">Come </w:t>
      </w:r>
      <w:r w:rsidR="0097226B">
        <w:t xml:space="preserve">in </w:t>
      </w:r>
      <w:r>
        <w:t xml:space="preserve">ogni </w:t>
      </w:r>
      <w:r w:rsidR="0097226B">
        <w:t xml:space="preserve">azione </w:t>
      </w:r>
      <w:r>
        <w:t xml:space="preserve">di TSC </w:t>
      </w:r>
      <w:r w:rsidR="0097226B">
        <w:t xml:space="preserve">anche qui si è utilizzata una metodologia progettuale </w:t>
      </w:r>
      <w:r w:rsidR="001856F2">
        <w:t xml:space="preserve">partecipata </w:t>
      </w:r>
      <w:r w:rsidR="0097226B">
        <w:t xml:space="preserve">che parte </w:t>
      </w:r>
      <w:r>
        <w:t>da una condizione umana precisa, quella</w:t>
      </w:r>
      <w:r w:rsidR="0097226B">
        <w:t xml:space="preserve">, nello specifico </w:t>
      </w:r>
      <w:r w:rsidR="0044260B">
        <w:t>di questo progetto,</w:t>
      </w:r>
      <w:r>
        <w:t xml:space="preserve"> di un gruppo di curanti feriti dalla perdita improvvisa e drammatica di una collega</w:t>
      </w:r>
      <w:r w:rsidR="0097226B">
        <w:t xml:space="preserve"> e dalla </w:t>
      </w:r>
      <w:r>
        <w:t>consapevolezza nuova e improvvisa</w:t>
      </w:r>
      <w:r w:rsidR="0044260B">
        <w:t xml:space="preserve">: la </w:t>
      </w:r>
      <w:r>
        <w:t>fragilità del ruolo del curante. Se da una parte infatti a quei professionisti è dato, istituzionalmente, il compito di prendersi cura di chi soffre a causa delle proprie condizioni di salute</w:t>
      </w:r>
      <w:r w:rsidR="0097226B">
        <w:t xml:space="preserve">, </w:t>
      </w:r>
      <w:r>
        <w:t xml:space="preserve">d’altra parte quel gruppo è chiamato a fare esperienza della propria fragilità di fronte al contatto quotidiano con la malattia, la sofferenza e la morte, ancor più quando quest’ultima </w:t>
      </w:r>
      <w:r w:rsidR="0044260B">
        <w:t xml:space="preserve">li </w:t>
      </w:r>
      <w:r>
        <w:t>coinvolge</w:t>
      </w:r>
      <w:r w:rsidR="0044260B">
        <w:t>, come gruppo professionale dall’interno,</w:t>
      </w:r>
      <w:r>
        <w:t xml:space="preserve"> in maniera inaspettata e violenta. L’idea nasce pertanto come proposta di un percorso artistico/culturale e teatrale da condividere per dare risposta ad un bisogno emerso: la necessità di prendersi cura di sé, di sé come persone, come professionisti ma anche dell’altro da sé, </w:t>
      </w:r>
      <w:r w:rsidR="006B085D">
        <w:t xml:space="preserve">del </w:t>
      </w:r>
      <w:r>
        <w:t xml:space="preserve">collega, col quale si condivide, nella quotidianità, la medesima condizione umana e professionale. E tutto questo senza escludere ma mettendo al centro </w:t>
      </w:r>
      <w:r w:rsidR="006A4921">
        <w:t xml:space="preserve">delle azioni e degli obbiettivi progettuali </w:t>
      </w:r>
      <w:r>
        <w:t xml:space="preserve">il ben-essere dei curati, </w:t>
      </w:r>
      <w:r w:rsidR="006A4921">
        <w:t>de</w:t>
      </w:r>
      <w:r>
        <w:t xml:space="preserve">i pazienti e </w:t>
      </w:r>
      <w:r w:rsidR="006A4921">
        <w:t>de</w:t>
      </w:r>
      <w:r>
        <w:t>i malati di cui quel gruppo continua e continuerà a prendersi cura.</w:t>
      </w:r>
    </w:p>
    <w:p w:rsidR="002E616E" w:rsidRDefault="002E616E" w:rsidP="002E616E">
      <w:r>
        <w:t xml:space="preserve">L’idea condivisa dal gruppo è semplice: prendiamoci cura del nostro luogo di lavoro, riprogettando il corridoio di ingresso al blocco operatorio. Il non detto è: se ci prendiamo cura del nostro luogo di lavoro in realtà ci stiamo prendendo cura di noi e insieme dei nostri pazienti. </w:t>
      </w:r>
      <w:r w:rsidR="00AA4A2B">
        <w:t xml:space="preserve">Il </w:t>
      </w:r>
      <w:r>
        <w:t>corridoio è stato scelto in quanto luogo fortemente simbolico, quale biglietto da visita del servizio. Quel corridoio è infatti il luogo ed il tempo par accoglierci, per accogliere i curati e per presentarsi</w:t>
      </w:r>
      <w:r w:rsidR="00AA6489">
        <w:t xml:space="preserve"> a</w:t>
      </w:r>
      <w:r>
        <w:t xml:space="preserve"> loro come gruppo di professionisti. Il non detto qui è: per presentarsi a qualcuno dobbiamo sapere chi siamo</w:t>
      </w:r>
      <w:r w:rsidR="00EC5ADC">
        <w:t>, chi siamo</w:t>
      </w:r>
      <w:r>
        <w:t xml:space="preserve"> come gruppo</w:t>
      </w:r>
      <w:r w:rsidR="00EC5ADC">
        <w:t>:</w:t>
      </w:r>
      <w:r>
        <w:t xml:space="preserve"> quale immagine condivisa e condivisibile di noi</w:t>
      </w:r>
      <w:r w:rsidR="00EC5ADC">
        <w:t xml:space="preserve"> vogliamo mostrare?</w:t>
      </w:r>
      <w:r w:rsidR="00AA6489">
        <w:t xml:space="preserve"> </w:t>
      </w:r>
      <w:proofErr w:type="gramStart"/>
      <w:r w:rsidR="00AA6489">
        <w:t>E’</w:t>
      </w:r>
      <w:proofErr w:type="gramEnd"/>
      <w:r w:rsidR="00AA6489">
        <w:t xml:space="preserve"> questo</w:t>
      </w:r>
      <w:r>
        <w:t xml:space="preserve"> un lavoro profondo sulla</w:t>
      </w:r>
      <w:r w:rsidR="00EC5ADC">
        <w:t xml:space="preserve"> propria </w:t>
      </w:r>
      <w:r>
        <w:t>identità</w:t>
      </w:r>
      <w:r w:rsidR="00EC5ADC">
        <w:t xml:space="preserve">, lavoro reso possibile </w:t>
      </w:r>
      <w:r w:rsidR="001856F2">
        <w:t xml:space="preserve">con </w:t>
      </w:r>
      <w:r w:rsidR="00EC5ADC">
        <w:t>la</w:t>
      </w:r>
      <w:r>
        <w:t xml:space="preserve"> </w:t>
      </w:r>
      <w:r w:rsidR="00AA6489">
        <w:t>media</w:t>
      </w:r>
      <w:r w:rsidR="00EC5ADC">
        <w:t>zione</w:t>
      </w:r>
      <w:r w:rsidR="00AA6489">
        <w:t xml:space="preserve"> d</w:t>
      </w:r>
      <w:r w:rsidR="00EC5ADC">
        <w:t>e</w:t>
      </w:r>
      <w:r w:rsidR="00AA6489">
        <w:t xml:space="preserve">l linguaggio fotografico </w:t>
      </w:r>
      <w:r>
        <w:t>attraverso la scelta condivisa</w:t>
      </w:r>
      <w:r w:rsidR="00AA6489">
        <w:t xml:space="preserve"> dal gruppo</w:t>
      </w:r>
      <w:r>
        <w:t xml:space="preserve"> delle </w:t>
      </w:r>
      <w:r w:rsidR="001856F2">
        <w:t xml:space="preserve">12 </w:t>
      </w:r>
      <w:r>
        <w:t xml:space="preserve">fotografie </w:t>
      </w:r>
      <w:r w:rsidR="006B085D">
        <w:t>che costituiscono le fron</w:t>
      </w:r>
      <w:r w:rsidR="001856F2">
        <w:t>d</w:t>
      </w:r>
      <w:r w:rsidR="006B085D">
        <w:t xml:space="preserve">e e i </w:t>
      </w:r>
      <w:r w:rsidR="001856F2">
        <w:t xml:space="preserve">frutti </w:t>
      </w:r>
      <w:r>
        <w:t>di quegli alberi</w:t>
      </w:r>
      <w:r w:rsidR="006B085D">
        <w:t xml:space="preserve"> disegnati.</w:t>
      </w:r>
    </w:p>
    <w:p w:rsidR="002E616E" w:rsidRDefault="002E616E" w:rsidP="002E616E">
      <w:r>
        <w:t>I linguaggi artistici utilizzati dal gruppo per riprogettare e rendere più accogliente</w:t>
      </w:r>
      <w:r w:rsidR="006B085D">
        <w:t xml:space="preserve"> </w:t>
      </w:r>
      <w:r>
        <w:t xml:space="preserve">il corridoio sono state le forme (l’albero), i colori (Azzurro e Arancione) e </w:t>
      </w:r>
      <w:r w:rsidR="00AA6489">
        <w:t xml:space="preserve">i </w:t>
      </w:r>
      <w:r>
        <w:t>12 grandi quadri fotografici con i visi</w:t>
      </w:r>
      <w:r w:rsidR="00AA6489">
        <w:t xml:space="preserve"> e </w:t>
      </w:r>
      <w:r>
        <w:t xml:space="preserve">le azioni dei professionisti </w:t>
      </w:r>
      <w:r w:rsidR="00AA6489">
        <w:t xml:space="preserve">del servizio </w:t>
      </w:r>
      <w:r>
        <w:t>che così si presentano ai pazienti. Lo spazio è stato ripensato come spazio scenografico</w:t>
      </w:r>
      <w:r w:rsidR="006B085D">
        <w:t>, spazio</w:t>
      </w:r>
      <w:r>
        <w:t xml:space="preserve"> teatrale dove ciò lo compone risponde ad una precisa domanda: cosa vogliamo far accedere in chi lo percorre, in chi lo vive, quali significati e significanti affinché quel luogo faccia sentire accolti empaticamente chi lo attraversa. Che esperienza vogliamo che sia?  Questa la domanda centrale del progetto nella costruzione della nuova scena teatrale</w:t>
      </w:r>
      <w:r w:rsidR="006B085D">
        <w:t xml:space="preserve">. La </w:t>
      </w:r>
      <w:r>
        <w:t>convinzione che ogni luogo e ogni spazio che abitiamo, abita in noi e sempre, nel bene o nel male, fa accadere in noi qualcosa</w:t>
      </w:r>
      <w:r w:rsidR="006B085D">
        <w:t xml:space="preserve">, ci ha guidato a mettere in atto strategie efficaci e scelte precise affinché </w:t>
      </w:r>
      <w:r>
        <w:t xml:space="preserve">quel corridoio spoglio e </w:t>
      </w:r>
      <w:proofErr w:type="spellStart"/>
      <w:r>
        <w:t>tras</w:t>
      </w:r>
      <w:proofErr w:type="spellEnd"/>
      <w:r>
        <w:t xml:space="preserve">-curato e per nulla accogliente </w:t>
      </w:r>
      <w:r w:rsidR="001856F2">
        <w:t>mettesse</w:t>
      </w:r>
      <w:r>
        <w:t xml:space="preserve"> in scena, rappresenta</w:t>
      </w:r>
      <w:r w:rsidR="006B085D">
        <w:t>sse</w:t>
      </w:r>
      <w:r>
        <w:t>, porta</w:t>
      </w:r>
      <w:r w:rsidR="006B085D">
        <w:t>sse</w:t>
      </w:r>
      <w:r>
        <w:t xml:space="preserve"> a presenza ciò che è proprio di quei professionisti, stiamo parlando dell’arte antica e così necessaria del prendersi cura</w:t>
      </w:r>
      <w:r w:rsidR="001856F2">
        <w:t xml:space="preserve">. Cultura, Arte, Teatro </w:t>
      </w:r>
      <w:r>
        <w:t>di cui quel gruppo aveva fortemente bisogno per rinascere da un momento di profonda sofferenza.</w:t>
      </w:r>
    </w:p>
    <w:p w:rsidR="00741BA7" w:rsidRDefault="00741BA7" w:rsidP="00AB6324">
      <w:pPr>
        <w:jc w:val="right"/>
      </w:pPr>
    </w:p>
    <w:p w:rsidR="00F64580" w:rsidRDefault="00AB6324" w:rsidP="001856F2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4EC0595">
            <wp:simplePos x="0" y="0"/>
            <wp:positionH relativeFrom="column">
              <wp:posOffset>5052060</wp:posOffset>
            </wp:positionH>
            <wp:positionV relativeFrom="paragraph">
              <wp:posOffset>0</wp:posOffset>
            </wp:positionV>
            <wp:extent cx="1128395" cy="352330"/>
            <wp:effectExtent l="0" t="0" r="0" b="0"/>
            <wp:wrapThrough wrapText="bothSides">
              <wp:wrapPolygon edited="0">
                <wp:start x="0" y="0"/>
                <wp:lineTo x="0" y="19884"/>
                <wp:lineTo x="21150" y="19884"/>
                <wp:lineTo x="21150" y="0"/>
                <wp:lineTo x="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605">
        <w:rPr>
          <w:b/>
        </w:rPr>
        <w:t xml:space="preserve">                                     </w:t>
      </w:r>
    </w:p>
    <w:p w:rsidR="00F64580" w:rsidRDefault="00F64580" w:rsidP="001856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27E4817C" wp14:editId="0448338A">
            <wp:simplePos x="0" y="0"/>
            <wp:positionH relativeFrom="column">
              <wp:posOffset>4998720</wp:posOffset>
            </wp:positionH>
            <wp:positionV relativeFrom="paragraph">
              <wp:posOffset>63500</wp:posOffset>
            </wp:positionV>
            <wp:extent cx="1217930" cy="770890"/>
            <wp:effectExtent l="0" t="228600" r="77470" b="238760"/>
            <wp:wrapThrough wrapText="bothSides">
              <wp:wrapPolygon edited="0">
                <wp:start x="338" y="-6405"/>
                <wp:lineTo x="0" y="-5338"/>
                <wp:lineTo x="0" y="20283"/>
                <wp:lineTo x="20609" y="26689"/>
                <wp:lineTo x="20947" y="27756"/>
                <wp:lineTo x="22298" y="27756"/>
                <wp:lineTo x="22636" y="-5338"/>
                <wp:lineTo x="2365" y="-6405"/>
                <wp:lineTo x="338" y="-6405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3_9676-Modific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856F2" w:rsidRPr="000A1B73" w:rsidRDefault="00F64580" w:rsidP="001856F2">
      <w:pPr>
        <w:rPr>
          <w:b/>
        </w:rPr>
      </w:pPr>
      <w:r>
        <w:rPr>
          <w:b/>
        </w:rPr>
        <w:t xml:space="preserve">                                        </w:t>
      </w:r>
      <w:r w:rsidR="000A7605">
        <w:rPr>
          <w:b/>
        </w:rPr>
        <w:t xml:space="preserve">    </w:t>
      </w:r>
      <w:r w:rsidR="00741BA7" w:rsidRPr="000A1B73">
        <w:rPr>
          <w:b/>
        </w:rPr>
        <w:t>Le cifre del progetto</w:t>
      </w:r>
      <w:r w:rsidR="001856F2">
        <w:rPr>
          <w:b/>
        </w:rPr>
        <w:t>:</w:t>
      </w:r>
      <w:r w:rsidR="00CA1D04" w:rsidRPr="000A1B73">
        <w:rPr>
          <w:b/>
        </w:rPr>
        <w:t xml:space="preserve"> </w:t>
      </w:r>
      <w:r w:rsidR="001856F2" w:rsidRPr="000A1B73">
        <w:rPr>
          <w:b/>
        </w:rPr>
        <w:t>Umanizzazione dei luoghi di cura</w:t>
      </w:r>
      <w:r w:rsidR="001856F2">
        <w:rPr>
          <w:b/>
        </w:rPr>
        <w:t xml:space="preserve">. </w:t>
      </w:r>
    </w:p>
    <w:p w:rsidR="00741BA7" w:rsidRPr="000A1B73" w:rsidRDefault="00CA1D04" w:rsidP="00CA1D04">
      <w:pPr>
        <w:jc w:val="center"/>
        <w:rPr>
          <w:b/>
        </w:rPr>
      </w:pPr>
      <w:r w:rsidRPr="000A1B73">
        <w:rPr>
          <w:b/>
        </w:rPr>
        <w:t xml:space="preserve"> </w:t>
      </w:r>
    </w:p>
    <w:p w:rsidR="00CA1D04" w:rsidRDefault="00CA1D04" w:rsidP="00CA1D04">
      <w:pPr>
        <w:jc w:val="center"/>
      </w:pPr>
    </w:p>
    <w:p w:rsidR="00741BA7" w:rsidRDefault="00741BA7" w:rsidP="00741BA7">
      <w:pPr>
        <w:ind w:left="3402" w:hanging="3402"/>
      </w:pPr>
      <w:r>
        <w:t>150 circa</w:t>
      </w:r>
      <w:r>
        <w:tab/>
        <w:t>professionisti del gruppo blocco operatorio</w:t>
      </w:r>
    </w:p>
    <w:p w:rsidR="00741BA7" w:rsidRDefault="00741BA7" w:rsidP="00741BA7">
      <w:pPr>
        <w:ind w:left="3402" w:hanging="3402"/>
      </w:pPr>
      <w:r>
        <w:t xml:space="preserve">18 </w:t>
      </w:r>
      <w:r>
        <w:tab/>
        <w:t>professionisti del gruppo di progetto</w:t>
      </w:r>
    </w:p>
    <w:p w:rsidR="00741BA7" w:rsidRDefault="00741BA7" w:rsidP="00741BA7">
      <w:pPr>
        <w:pStyle w:val="Paragrafoelenco"/>
        <w:numPr>
          <w:ilvl w:val="0"/>
          <w:numId w:val="2"/>
        </w:numPr>
        <w:ind w:left="3402" w:hanging="3402"/>
      </w:pPr>
      <w:r>
        <w:t>operatore di teatro sociale e di comunità</w:t>
      </w:r>
    </w:p>
    <w:p w:rsidR="00741BA7" w:rsidRDefault="00741BA7" w:rsidP="00741BA7">
      <w:pPr>
        <w:ind w:left="3402" w:hanging="3402"/>
      </w:pPr>
      <w:r>
        <w:t>2</w:t>
      </w:r>
      <w:r>
        <w:tab/>
        <w:t>architetti</w:t>
      </w:r>
    </w:p>
    <w:p w:rsidR="00F5381D" w:rsidRDefault="00F5381D" w:rsidP="00741BA7">
      <w:pPr>
        <w:ind w:left="3402" w:hanging="3402"/>
      </w:pPr>
      <w:r>
        <w:t>29</w:t>
      </w:r>
      <w:r>
        <w:tab/>
        <w:t xml:space="preserve">firmatari del progetto </w:t>
      </w:r>
      <w:r w:rsidR="00365387">
        <w:t>a nome di tutto il gruppo</w:t>
      </w:r>
    </w:p>
    <w:p w:rsidR="00365387" w:rsidRDefault="00365387" w:rsidP="00741BA7">
      <w:pPr>
        <w:ind w:left="3402" w:hanging="3402"/>
      </w:pPr>
      <w:r>
        <w:tab/>
        <w:t>Di cui 12 Direttori delle S.C. Chirurgiche</w:t>
      </w:r>
    </w:p>
    <w:p w:rsidR="00365387" w:rsidRDefault="00365387" w:rsidP="00741BA7">
      <w:pPr>
        <w:ind w:left="3402" w:hanging="3402"/>
      </w:pPr>
      <w:r>
        <w:t xml:space="preserve">4 </w:t>
      </w:r>
      <w:r>
        <w:tab/>
        <w:t>colori utilizzati di cui 3 sfumature di blu</w:t>
      </w:r>
    </w:p>
    <w:p w:rsidR="00365387" w:rsidRDefault="00365387" w:rsidP="00741BA7">
      <w:pPr>
        <w:ind w:left="3402" w:hanging="3402"/>
      </w:pPr>
      <w:r>
        <w:t xml:space="preserve">5 </w:t>
      </w:r>
      <w:r>
        <w:tab/>
        <w:t>fotografi non professionisti</w:t>
      </w:r>
    </w:p>
    <w:p w:rsidR="00365387" w:rsidRDefault="00365387" w:rsidP="00741BA7">
      <w:pPr>
        <w:ind w:left="3402" w:hanging="3402"/>
      </w:pPr>
      <w:r>
        <w:t>12</w:t>
      </w:r>
      <w:r>
        <w:tab/>
        <w:t xml:space="preserve">quadri fotografici 70 x 100 di cui 9 foto gesti e azioni quotidiani </w:t>
      </w:r>
    </w:p>
    <w:p w:rsidR="00365387" w:rsidRDefault="00365387" w:rsidP="00741BA7">
      <w:pPr>
        <w:ind w:left="3402" w:hanging="3402"/>
      </w:pPr>
      <w:r>
        <w:tab/>
        <w:t>e 3 foto collage dei visi dei 150 gruppo blocco operatorio</w:t>
      </w:r>
    </w:p>
    <w:p w:rsidR="00365387" w:rsidRDefault="00365387" w:rsidP="00741BA7">
      <w:pPr>
        <w:ind w:left="3402" w:hanging="3402"/>
      </w:pPr>
      <w:r>
        <w:t>800 circa</w:t>
      </w:r>
      <w:r>
        <w:tab/>
        <w:t>foto scattate complessivamente</w:t>
      </w:r>
    </w:p>
    <w:p w:rsidR="00365387" w:rsidRDefault="00365387" w:rsidP="00741BA7">
      <w:pPr>
        <w:ind w:left="3402" w:hanging="3402"/>
      </w:pPr>
      <w:r>
        <w:t>84</w:t>
      </w:r>
      <w:r>
        <w:tab/>
        <w:t>professionisti che hanno votato e scelto le foto le 9 foto</w:t>
      </w:r>
    </w:p>
    <w:p w:rsidR="00365387" w:rsidRDefault="002D6D52" w:rsidP="00741BA7">
      <w:pPr>
        <w:ind w:left="3402" w:hanging="3402"/>
      </w:pPr>
      <w:r>
        <w:t xml:space="preserve">8 </w:t>
      </w:r>
      <w:r>
        <w:tab/>
        <w:t>uffici dirigenziali, amministrativi, tecnici interni all’azienda che hanno collaborato</w:t>
      </w:r>
    </w:p>
    <w:p w:rsidR="002D6D52" w:rsidRDefault="002D6D52" w:rsidP="00741BA7">
      <w:pPr>
        <w:ind w:left="3402" w:hanging="3402"/>
      </w:pPr>
      <w:r>
        <w:t>6</w:t>
      </w:r>
      <w:r>
        <w:tab/>
        <w:t>fra associazioni, fondazioni, onlus, enti regionali, finanziatori esterni all’azienda che hanno collaborato</w:t>
      </w:r>
    </w:p>
    <w:p w:rsidR="002D6D52" w:rsidRDefault="002D6D52" w:rsidP="00741BA7">
      <w:pPr>
        <w:ind w:left="3402" w:hanging="3402"/>
      </w:pPr>
      <w:r>
        <w:t>3</w:t>
      </w:r>
      <w:r>
        <w:tab/>
        <w:t>eventi di comunicazione del progetto aperti alla comunità mauriziana e cittadina</w:t>
      </w:r>
    </w:p>
    <w:p w:rsidR="002D6D52" w:rsidRDefault="002D6D52" w:rsidP="00741BA7">
      <w:pPr>
        <w:ind w:left="3402" w:hanging="3402"/>
      </w:pPr>
      <w:r>
        <w:t>10.000</w:t>
      </w:r>
      <w:r>
        <w:tab/>
        <w:t>euro il budget complessivo</w:t>
      </w:r>
      <w:r w:rsidR="00CA1D04">
        <w:t xml:space="preserve"> spesi </w:t>
      </w:r>
    </w:p>
    <w:p w:rsidR="002D6D52" w:rsidRDefault="002D6D52" w:rsidP="00741BA7">
      <w:pPr>
        <w:ind w:left="3402" w:hanging="3402"/>
      </w:pPr>
      <w:r>
        <w:t>3</w:t>
      </w:r>
      <w:r>
        <w:tab/>
        <w:t>video realizzati per raccontare il progetto</w:t>
      </w:r>
    </w:p>
    <w:p w:rsidR="002D6D52" w:rsidRDefault="002D6D52" w:rsidP="00741BA7">
      <w:pPr>
        <w:ind w:left="3402" w:hanging="3402"/>
      </w:pPr>
      <w:r>
        <w:t>7</w:t>
      </w:r>
      <w:r>
        <w:tab/>
        <w:t xml:space="preserve">documenti diversi cartacei di comunicazione </w:t>
      </w:r>
    </w:p>
    <w:p w:rsidR="002D6D52" w:rsidRDefault="002D6D52" w:rsidP="00741BA7">
      <w:pPr>
        <w:ind w:left="3402" w:hanging="3402"/>
      </w:pPr>
      <w:r>
        <w:t>1</w:t>
      </w:r>
      <w:r>
        <w:tab/>
        <w:t xml:space="preserve">pagina </w:t>
      </w:r>
      <w:r w:rsidR="001856F2">
        <w:t>social</w:t>
      </w:r>
      <w:r>
        <w:t xml:space="preserve"> aggiornamento progetto attiva dal</w:t>
      </w:r>
      <w:r w:rsidR="00F9098F">
        <w:t xml:space="preserve"> </w:t>
      </w:r>
      <w:proofErr w:type="gramStart"/>
      <w:r w:rsidR="00F9098F">
        <w:t>Febbraio</w:t>
      </w:r>
      <w:proofErr w:type="gramEnd"/>
      <w:r w:rsidR="00CA1D04">
        <w:t xml:space="preserve"> 2017</w:t>
      </w:r>
    </w:p>
    <w:p w:rsidR="00CA1D04" w:rsidRDefault="00CA1D04" w:rsidP="00741BA7">
      <w:pPr>
        <w:ind w:left="3402" w:hanging="3402"/>
      </w:pPr>
      <w:r>
        <w:t xml:space="preserve">63 </w:t>
      </w:r>
      <w:r>
        <w:tab/>
        <w:t xml:space="preserve">post aggiornamento progetto pubblicati sulla pagina </w:t>
      </w:r>
      <w:r w:rsidR="001856F2">
        <w:t>social</w:t>
      </w:r>
    </w:p>
    <w:p w:rsidR="00CA1D04" w:rsidRDefault="00CA1D04" w:rsidP="00741BA7">
      <w:pPr>
        <w:ind w:left="3402" w:hanging="3402"/>
      </w:pPr>
      <w:r>
        <w:t>208.545</w:t>
      </w:r>
      <w:r>
        <w:tab/>
        <w:t>persone raggiunte dai 63 post</w:t>
      </w:r>
    </w:p>
    <w:p w:rsidR="00CA1D04" w:rsidRDefault="00CA1D04" w:rsidP="00741BA7">
      <w:pPr>
        <w:ind w:left="3402" w:hanging="3402"/>
      </w:pPr>
      <w:r>
        <w:t>5743</w:t>
      </w:r>
      <w:r>
        <w:tab/>
      </w:r>
      <w:proofErr w:type="spellStart"/>
      <w:r>
        <w:t>like</w:t>
      </w:r>
      <w:proofErr w:type="spellEnd"/>
      <w:r>
        <w:t xml:space="preserve"> raccolti dai 63 post</w:t>
      </w:r>
    </w:p>
    <w:p w:rsidR="00CA1D04" w:rsidRDefault="00CA1D04" w:rsidP="00741BA7">
      <w:pPr>
        <w:ind w:left="3402" w:hanging="3402"/>
      </w:pPr>
      <w:r>
        <w:t>1</w:t>
      </w:r>
      <w:r>
        <w:tab/>
        <w:t>sito internet disseminazione progetto attivo dal 1/2/ 2018</w:t>
      </w:r>
    </w:p>
    <w:p w:rsidR="00CA1D04" w:rsidRDefault="00CA1D04" w:rsidP="00741BA7">
      <w:pPr>
        <w:ind w:left="3402" w:hanging="3402"/>
      </w:pPr>
      <w:r>
        <w:t>2834</w:t>
      </w:r>
      <w:r>
        <w:tab/>
        <w:t>visitatori del sito</w:t>
      </w:r>
    </w:p>
    <w:p w:rsidR="00CA1D04" w:rsidRDefault="00CA1D04" w:rsidP="00741BA7">
      <w:pPr>
        <w:ind w:left="3402" w:hanging="3402"/>
      </w:pPr>
      <w:r>
        <w:t>6106</w:t>
      </w:r>
      <w:r>
        <w:tab/>
        <w:t>le pagine visitate del sito</w:t>
      </w:r>
    </w:p>
    <w:p w:rsidR="00CA1D04" w:rsidRDefault="00CA1D04" w:rsidP="00CA1D04"/>
    <w:p w:rsidR="00365387" w:rsidRDefault="00365387" w:rsidP="00741BA7">
      <w:pPr>
        <w:ind w:left="3402" w:hanging="3402"/>
      </w:pPr>
    </w:p>
    <w:p w:rsidR="00AB6324" w:rsidRDefault="000A7605" w:rsidP="00E76076">
      <w:pPr>
        <w:ind w:left="3402" w:hanging="3402"/>
        <w:jc w:val="center"/>
        <w:rPr>
          <w:b/>
        </w:rPr>
      </w:pPr>
      <w:r>
        <w:rPr>
          <w:b/>
        </w:rPr>
        <w:t xml:space="preserve">                                          </w:t>
      </w:r>
    </w:p>
    <w:p w:rsidR="00AB6324" w:rsidRDefault="000A7605" w:rsidP="00AB6324">
      <w:pPr>
        <w:ind w:left="8789" w:hanging="8789"/>
        <w:jc w:val="right"/>
        <w:rPr>
          <w:b/>
        </w:rPr>
      </w:pPr>
      <w:r>
        <w:rPr>
          <w:b/>
        </w:rPr>
        <w:lastRenderedPageBreak/>
        <w:t xml:space="preserve">  </w:t>
      </w:r>
    </w:p>
    <w:p w:rsidR="00365387" w:rsidRPr="000A1B73" w:rsidRDefault="00AB6324" w:rsidP="00AB6324">
      <w:pPr>
        <w:ind w:left="8789" w:hanging="8789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BDE027">
            <wp:simplePos x="0" y="0"/>
            <wp:positionH relativeFrom="column">
              <wp:posOffset>5194935</wp:posOffset>
            </wp:positionH>
            <wp:positionV relativeFrom="paragraph">
              <wp:posOffset>0</wp:posOffset>
            </wp:positionV>
            <wp:extent cx="1021715" cy="351155"/>
            <wp:effectExtent l="0" t="0" r="698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605">
        <w:rPr>
          <w:b/>
        </w:rPr>
        <w:t xml:space="preserve">  </w:t>
      </w:r>
      <w:r w:rsidR="00E76076" w:rsidRPr="000A1B73">
        <w:rPr>
          <w:b/>
        </w:rPr>
        <w:t>Le date del progetto</w:t>
      </w:r>
      <w:r w:rsidR="001856F2">
        <w:rPr>
          <w:b/>
        </w:rPr>
        <w:t>:</w:t>
      </w:r>
      <w:r w:rsidR="001856F2" w:rsidRPr="001856F2">
        <w:rPr>
          <w:b/>
        </w:rPr>
        <w:t xml:space="preserve"> </w:t>
      </w:r>
      <w:r w:rsidR="001856F2" w:rsidRPr="000A1B73">
        <w:rPr>
          <w:b/>
        </w:rPr>
        <w:t>Umanizzazione dei luoghi di cura</w:t>
      </w:r>
      <w:r w:rsidR="001856F2">
        <w:rPr>
          <w:b/>
        </w:rPr>
        <w:t>.</w:t>
      </w:r>
      <w:r>
        <w:rPr>
          <w:b/>
        </w:rPr>
        <w:t xml:space="preserve">                 </w:t>
      </w:r>
      <w:r w:rsidRPr="00AB6324">
        <w:rPr>
          <w:noProof/>
        </w:rPr>
        <w:t xml:space="preserve"> </w:t>
      </w:r>
      <w:r>
        <w:rPr>
          <w:noProof/>
        </w:rPr>
        <w:t xml:space="preserve">     </w:t>
      </w:r>
    </w:p>
    <w:p w:rsidR="00E76076" w:rsidRDefault="00AB6324" w:rsidP="00E76076">
      <w:pPr>
        <w:ind w:left="3402" w:hanging="3402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6EF7A98F" wp14:editId="2E30B302">
            <wp:simplePos x="0" y="0"/>
            <wp:positionH relativeFrom="column">
              <wp:posOffset>5067300</wp:posOffset>
            </wp:positionH>
            <wp:positionV relativeFrom="paragraph">
              <wp:posOffset>135890</wp:posOffset>
            </wp:positionV>
            <wp:extent cx="1217930" cy="770890"/>
            <wp:effectExtent l="0" t="228600" r="77470" b="23876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3_9676-Modific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41E47">
        <w:t xml:space="preserve">Settembre </w:t>
      </w:r>
      <w:r w:rsidR="005E0274">
        <w:t xml:space="preserve">     </w:t>
      </w:r>
      <w:r w:rsidR="00F9098F">
        <w:t xml:space="preserve"> </w:t>
      </w:r>
      <w:r w:rsidR="00E41E47">
        <w:t>2016</w:t>
      </w:r>
      <w:r w:rsidR="00E41E47">
        <w:tab/>
        <w:t>prima stesura bozza idea progettuale</w:t>
      </w:r>
    </w:p>
    <w:p w:rsidR="00E41E47" w:rsidRDefault="00E41E47" w:rsidP="00E76076">
      <w:pPr>
        <w:ind w:left="3402" w:hanging="3402"/>
      </w:pPr>
      <w:r>
        <w:t xml:space="preserve">30 </w:t>
      </w:r>
      <w:proofErr w:type="gramStart"/>
      <w:r w:rsidR="00152E97">
        <w:t>O</w:t>
      </w:r>
      <w:r>
        <w:t>ttobre</w:t>
      </w:r>
      <w:proofErr w:type="gramEnd"/>
      <w:r w:rsidR="005E0274">
        <w:t xml:space="preserve">     </w:t>
      </w:r>
      <w:r w:rsidR="00F9098F">
        <w:t xml:space="preserve"> </w:t>
      </w:r>
      <w:r>
        <w:t>2016</w:t>
      </w:r>
      <w:r>
        <w:tab/>
        <w:t>prima stesura idea progettuale</w:t>
      </w:r>
    </w:p>
    <w:p w:rsidR="00E41E47" w:rsidRDefault="00AC438F" w:rsidP="006B61CF">
      <w:pPr>
        <w:ind w:left="3402" w:hanging="3402"/>
      </w:pPr>
      <w:r>
        <w:t xml:space="preserve">15 </w:t>
      </w:r>
      <w:proofErr w:type="gramStart"/>
      <w:r w:rsidR="00E41E47">
        <w:t>Novembre</w:t>
      </w:r>
      <w:proofErr w:type="gramEnd"/>
      <w:r w:rsidR="00E41E47">
        <w:t xml:space="preserve"> 2016</w:t>
      </w:r>
      <w:r w:rsidR="00E41E47">
        <w:tab/>
        <w:t>condivisione co</w:t>
      </w:r>
      <w:r>
        <w:t xml:space="preserve">l </w:t>
      </w:r>
      <w:r w:rsidR="00E41E47">
        <w:t>gruppo dei professionisti SOG</w:t>
      </w:r>
      <w:r w:rsidR="006B61CF">
        <w:t xml:space="preserve">, in seduta plenaria. </w:t>
      </w:r>
      <w:r w:rsidR="00E41E47">
        <w:t>Nasce il gruppo di progetto</w:t>
      </w:r>
    </w:p>
    <w:p w:rsidR="00E41E47" w:rsidRDefault="00AC438F" w:rsidP="005E0274">
      <w:pPr>
        <w:ind w:left="3402" w:hanging="3402"/>
      </w:pPr>
      <w:r>
        <w:t>2</w:t>
      </w:r>
      <w:r w:rsidR="006B61CF">
        <w:t>4</w:t>
      </w:r>
      <w:r>
        <w:t xml:space="preserve"> Novembre 2016</w:t>
      </w:r>
      <w:r w:rsidR="005E0274">
        <w:tab/>
        <w:t>prima riunione gruppo di progetto e lettura</w:t>
      </w:r>
      <w:r w:rsidR="00152E97">
        <w:t xml:space="preserve"> condivisa del progetto da inviare alle firme</w:t>
      </w:r>
      <w:r w:rsidR="005E0274">
        <w:t xml:space="preserve"> </w:t>
      </w:r>
      <w:r w:rsidR="005E0274">
        <w:tab/>
      </w:r>
      <w:r w:rsidR="005E0274">
        <w:tab/>
      </w:r>
      <w:r w:rsidR="005E0274">
        <w:tab/>
      </w:r>
      <w:r>
        <w:tab/>
      </w:r>
      <w:r w:rsidR="005E0274">
        <w:tab/>
      </w:r>
      <w:r w:rsidR="005E0274">
        <w:tab/>
      </w:r>
    </w:p>
    <w:p w:rsidR="00846779" w:rsidRDefault="00846779" w:rsidP="00E76076">
      <w:pPr>
        <w:ind w:left="3402" w:hanging="3402"/>
      </w:pPr>
      <w:r>
        <w:t>Dicembre        2016</w:t>
      </w:r>
      <w:r>
        <w:tab/>
        <w:t>stesura primi documenti comunicazione. 1 lettera protocollata, alle Direzioni Aziendali, 2 lettera di presentazione e condivisione progetto con Rotary Club Torino individuato come potenziale sponsor</w:t>
      </w:r>
    </w:p>
    <w:p w:rsidR="00846779" w:rsidRDefault="00846779" w:rsidP="00846779">
      <w:pPr>
        <w:ind w:left="3402" w:hanging="3402"/>
      </w:pPr>
      <w:r>
        <w:t>Gennaio          2017</w:t>
      </w:r>
      <w:r>
        <w:tab/>
        <w:t xml:space="preserve">inizia a lavorare il gruppo fotografie e si comincia a lavorare all’organizzazione dell’evento comunitario di </w:t>
      </w:r>
      <w:proofErr w:type="gramStart"/>
      <w:r>
        <w:t>Marzo</w:t>
      </w:r>
      <w:proofErr w:type="gramEnd"/>
      <w:r>
        <w:t>, lavoro di mappatura interna e convocazione scritta alle potenziali associazioni interessate, verifica dei locali, scelta della data</w:t>
      </w:r>
      <w:r w:rsidR="00F9098F">
        <w:t xml:space="preserve">, verifica tecnica, preparazione interventi. Definizione del progetto di </w:t>
      </w:r>
      <w:proofErr w:type="spellStart"/>
      <w:r w:rsidR="00F9098F">
        <w:t>ri</w:t>
      </w:r>
      <w:proofErr w:type="spellEnd"/>
      <w:r w:rsidR="00F9098F">
        <w:t>-tinteggiatura del corridoio con forme e colori scelte ad hoc</w:t>
      </w:r>
    </w:p>
    <w:p w:rsidR="00F9098F" w:rsidRDefault="00F9098F" w:rsidP="00846779">
      <w:pPr>
        <w:ind w:left="3402" w:hanging="3402"/>
      </w:pPr>
      <w:r>
        <w:t>Febbraio          2017</w:t>
      </w:r>
      <w:r>
        <w:tab/>
        <w:t xml:space="preserve">realizzazione invito e distribuzione a mano a tutti i servizi e reparti dell’azienda relativo all’evento di comunità di </w:t>
      </w:r>
      <w:proofErr w:type="gramStart"/>
      <w:r>
        <w:t>Marzo</w:t>
      </w:r>
      <w:proofErr w:type="gramEnd"/>
      <w:r w:rsidR="004428F0">
        <w:t xml:space="preserve">. Costruzione della pagina </w:t>
      </w:r>
      <w:proofErr w:type="spellStart"/>
      <w:r w:rsidR="004428F0">
        <w:t>Fb</w:t>
      </w:r>
      <w:proofErr w:type="spellEnd"/>
      <w:r w:rsidR="004428F0">
        <w:t xml:space="preserve"> del progetto dove pubblicare e condividere di volta in volta tutti gli aggiornamenti sullo stato dei lavori del progetto con la comunità allargata</w:t>
      </w:r>
      <w:r>
        <w:tab/>
      </w:r>
    </w:p>
    <w:p w:rsidR="005E0274" w:rsidRDefault="00152E97" w:rsidP="00E76076">
      <w:pPr>
        <w:ind w:left="3402" w:hanging="3402"/>
      </w:pPr>
      <w:r>
        <w:t>15</w:t>
      </w:r>
      <w:r w:rsidR="005E0274">
        <w:t xml:space="preserve"> </w:t>
      </w:r>
      <w:proofErr w:type="gramStart"/>
      <w:r>
        <w:t>Marzo</w:t>
      </w:r>
      <w:proofErr w:type="gramEnd"/>
      <w:r w:rsidR="005E0274">
        <w:t xml:space="preserve"> </w:t>
      </w:r>
      <w:r>
        <w:t xml:space="preserve">       </w:t>
      </w:r>
      <w:r w:rsidR="00F9098F">
        <w:t xml:space="preserve"> </w:t>
      </w:r>
      <w:r w:rsidR="005E0274">
        <w:t>2017</w:t>
      </w:r>
      <w:r w:rsidR="005E0274">
        <w:tab/>
        <w:t xml:space="preserve">a lavori </w:t>
      </w:r>
      <w:r w:rsidR="00F9098F">
        <w:t xml:space="preserve">di </w:t>
      </w:r>
      <w:proofErr w:type="spellStart"/>
      <w:r w:rsidR="00F9098F">
        <w:t>ri</w:t>
      </w:r>
      <w:proofErr w:type="spellEnd"/>
      <w:r w:rsidR="00F9098F">
        <w:t xml:space="preserve">-tinteggiatura del corridoio </w:t>
      </w:r>
      <w:r w:rsidR="005E0274">
        <w:t xml:space="preserve">terminati </w:t>
      </w:r>
      <w:r w:rsidR="00F9098F">
        <w:t xml:space="preserve">il </w:t>
      </w:r>
      <w:r w:rsidR="005E0274">
        <w:t>gruppo “forme e colori” consegna la relazione d</w:t>
      </w:r>
      <w:r w:rsidR="00F9098F">
        <w:t>ei</w:t>
      </w:r>
      <w:r w:rsidR="005E0274">
        <w:t xml:space="preserve"> lavor</w:t>
      </w:r>
      <w:r w:rsidR="00F9098F">
        <w:t>i</w:t>
      </w:r>
      <w:r w:rsidR="005E0274">
        <w:t xml:space="preserve"> condividendo le motivazioni rispetto alla scelte delle forme e dei colori </w:t>
      </w:r>
      <w:r w:rsidR="00F9098F">
        <w:t>con la comunità</w:t>
      </w:r>
    </w:p>
    <w:p w:rsidR="00152E97" w:rsidRDefault="00152E97" w:rsidP="00E76076">
      <w:pPr>
        <w:ind w:left="3402" w:hanging="3402"/>
      </w:pPr>
      <w:r>
        <w:t xml:space="preserve">22 </w:t>
      </w:r>
      <w:proofErr w:type="gramStart"/>
      <w:r w:rsidR="00E41D18">
        <w:t>M</w:t>
      </w:r>
      <w:r>
        <w:t>arzo</w:t>
      </w:r>
      <w:proofErr w:type="gramEnd"/>
      <w:r>
        <w:t xml:space="preserve">        </w:t>
      </w:r>
      <w:r w:rsidR="00F9098F">
        <w:t xml:space="preserve"> </w:t>
      </w:r>
      <w:r>
        <w:t xml:space="preserve">2017                                  primo evento progetto. Comunicazione e Condivisione con la comunità mauriziana del progetto. </w:t>
      </w:r>
      <w:r w:rsidR="00846779">
        <w:t xml:space="preserve">Convocata tutta la comunità in Aula </w:t>
      </w:r>
      <w:proofErr w:type="spellStart"/>
      <w:r w:rsidR="00846779">
        <w:t>Carle</w:t>
      </w:r>
      <w:proofErr w:type="spellEnd"/>
      <w:r w:rsidR="00846779">
        <w:t xml:space="preserve"> con o</w:t>
      </w:r>
      <w:r>
        <w:t xml:space="preserve">spiti esterni alla comunità Catterina Seia (Fondazione </w:t>
      </w:r>
      <w:proofErr w:type="spellStart"/>
      <w:r>
        <w:t>Fitzcarraldo</w:t>
      </w:r>
      <w:proofErr w:type="spellEnd"/>
      <w:r>
        <w:t>, Onlus medicina a Misura di Donna) e Claudio Tortone, medico di sanità pubblica DoRS</w:t>
      </w:r>
    </w:p>
    <w:p w:rsidR="00E41D18" w:rsidRDefault="00E41D18" w:rsidP="00E41D18">
      <w:pPr>
        <w:ind w:left="3402" w:hanging="3402"/>
      </w:pPr>
      <w:r>
        <w:t xml:space="preserve">23 </w:t>
      </w:r>
      <w:proofErr w:type="gramStart"/>
      <w:r>
        <w:t>Marzo</w:t>
      </w:r>
      <w:proofErr w:type="gramEnd"/>
      <w:r>
        <w:t xml:space="preserve">         2017</w:t>
      </w:r>
      <w:r>
        <w:tab/>
        <w:t>la Stampa di Torino dedica una pagina intera al nostro progetto e il nostro progetto viene pubblicato sul sito della Sanità Regionale</w:t>
      </w:r>
    </w:p>
    <w:p w:rsidR="00543E51" w:rsidRDefault="00543E51" w:rsidP="00543E51">
      <w:pPr>
        <w:ind w:left="3402" w:hanging="3402"/>
      </w:pPr>
      <w:r>
        <w:t xml:space="preserve">29 </w:t>
      </w:r>
      <w:proofErr w:type="gramStart"/>
      <w:r>
        <w:t>Marzo</w:t>
      </w:r>
      <w:proofErr w:type="gramEnd"/>
      <w:r>
        <w:t xml:space="preserve">         2017</w:t>
      </w:r>
      <w:r>
        <w:tab/>
        <w:t>condivisione del progetto con la Rete Oncologica Piemonte e Valle d’Aosta (Oscar Bertetto)</w:t>
      </w:r>
    </w:p>
    <w:p w:rsidR="004428F0" w:rsidRDefault="004428F0" w:rsidP="00E76076">
      <w:pPr>
        <w:ind w:left="3402" w:hanging="3402"/>
      </w:pPr>
      <w:r>
        <w:t>Aprile               2017</w:t>
      </w:r>
      <w:r>
        <w:tab/>
        <w:t xml:space="preserve">condivisione del progetto con i colleghi della Rianimazione Cardiologica, su invito della </w:t>
      </w:r>
      <w:proofErr w:type="spellStart"/>
      <w:r>
        <w:t>coordinatriice</w:t>
      </w:r>
      <w:proofErr w:type="spellEnd"/>
      <w:r>
        <w:t xml:space="preserve"> del servizio</w:t>
      </w:r>
      <w:r w:rsidR="00543E51">
        <w:t xml:space="preserve">. Coinvolgimento Arch. Armano (aziendale) che col gruppo forme e colori studiano rifacimento pavimento e sistema illuminazione fotografie e altri dettagli </w:t>
      </w:r>
    </w:p>
    <w:p w:rsidR="00543E51" w:rsidRDefault="00543E51" w:rsidP="00E76076">
      <w:pPr>
        <w:ind w:left="3402" w:hanging="3402"/>
      </w:pPr>
      <w:r>
        <w:t xml:space="preserve">Maggio </w:t>
      </w:r>
      <w:r w:rsidR="00E41D18">
        <w:t xml:space="preserve">           </w:t>
      </w:r>
      <w:r>
        <w:t>2017</w:t>
      </w:r>
      <w:r>
        <w:tab/>
        <w:t>saltato il finanziamento di Rotary con Direttore generale si individuano strade alternative e si procede alle azioni necessarie</w:t>
      </w:r>
    </w:p>
    <w:p w:rsidR="00C4226C" w:rsidRDefault="00C4226C" w:rsidP="00C4226C">
      <w:pPr>
        <w:ind w:left="3402" w:hanging="3402"/>
      </w:pPr>
      <w:r>
        <w:t xml:space="preserve">21 </w:t>
      </w:r>
      <w:proofErr w:type="gramStart"/>
      <w:r>
        <w:t>Luglio</w:t>
      </w:r>
      <w:proofErr w:type="gramEnd"/>
      <w:r>
        <w:t xml:space="preserve">         2017</w:t>
      </w:r>
      <w:r>
        <w:tab/>
        <w:t xml:space="preserve">terminati i lavori del gruppo fotografie vengono messe a disposizione le 20 fotografie finaliste </w:t>
      </w:r>
      <w:proofErr w:type="spellStart"/>
      <w:r>
        <w:t>affinchè</w:t>
      </w:r>
      <w:proofErr w:type="spellEnd"/>
      <w:r>
        <w:t xml:space="preserve"> il gruppo dei professionisti ne scelga 9 a rappresentarli come gruppo ai loro pazienti</w:t>
      </w:r>
    </w:p>
    <w:p w:rsidR="00AB6324" w:rsidRDefault="00E41D18" w:rsidP="00C4226C">
      <w:pPr>
        <w:ind w:left="3402" w:hanging="3402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BEEF70E" wp14:editId="1988CDD9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021715" cy="351155"/>
            <wp:effectExtent l="0" t="0" r="698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28F0" w:rsidRDefault="00E760A5" w:rsidP="00C4226C">
      <w:pPr>
        <w:ind w:left="3402" w:hanging="3402"/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FFEBA6C" wp14:editId="4A42B1A0">
            <wp:simplePos x="0" y="0"/>
            <wp:positionH relativeFrom="column">
              <wp:posOffset>5133975</wp:posOffset>
            </wp:positionH>
            <wp:positionV relativeFrom="paragraph">
              <wp:posOffset>123825</wp:posOffset>
            </wp:positionV>
            <wp:extent cx="1217930" cy="770890"/>
            <wp:effectExtent l="0" t="228600" r="77470" b="23876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D3_9676-Modifica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08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4226C">
        <w:t xml:space="preserve">16 </w:t>
      </w:r>
      <w:proofErr w:type="gramStart"/>
      <w:r w:rsidR="00C4226C">
        <w:t>Agosto</w:t>
      </w:r>
      <w:proofErr w:type="gramEnd"/>
      <w:r w:rsidR="00C4226C">
        <w:t xml:space="preserve">       2017</w:t>
      </w:r>
      <w:r w:rsidR="00C4226C">
        <w:tab/>
        <w:t>condivisione del progetto con il San Luigi di Orbassano su invito di Anna Rita De Luigi (ufficio Infermieristico)</w:t>
      </w:r>
    </w:p>
    <w:p w:rsidR="00543E51" w:rsidRDefault="00543E51" w:rsidP="00C4226C">
      <w:pPr>
        <w:ind w:left="3402" w:hanging="3402"/>
      </w:pPr>
      <w:r>
        <w:t xml:space="preserve">22 </w:t>
      </w:r>
      <w:proofErr w:type="gramStart"/>
      <w:r>
        <w:t>Settembre</w:t>
      </w:r>
      <w:proofErr w:type="gramEnd"/>
      <w:r>
        <w:t xml:space="preserve"> 2017</w:t>
      </w:r>
      <w:r>
        <w:tab/>
        <w:t>secondo evento pubblico. Il progetto è ospite dell’evento di Torino Spiritualità Off su invito del gruppo stanza del silenzio del Mauriziano: piccolo Me, nel Silenzio ti ascolto</w:t>
      </w:r>
    </w:p>
    <w:p w:rsidR="0016090B" w:rsidRDefault="0016090B" w:rsidP="00C4226C">
      <w:pPr>
        <w:ind w:left="3402" w:hanging="3402"/>
      </w:pPr>
      <w:r>
        <w:t xml:space="preserve">23 </w:t>
      </w:r>
      <w:proofErr w:type="gramStart"/>
      <w:r>
        <w:t>Settembre</w:t>
      </w:r>
      <w:proofErr w:type="gramEnd"/>
      <w:r>
        <w:t xml:space="preserve"> 2017</w:t>
      </w:r>
      <w:r>
        <w:tab/>
        <w:t>avviati i contatti con la direzione sanitaria (</w:t>
      </w:r>
      <w:proofErr w:type="spellStart"/>
      <w:r>
        <w:t>Dot.ssa</w:t>
      </w:r>
      <w:proofErr w:type="spellEnd"/>
      <w:r>
        <w:t xml:space="preserve"> Vitale) per il supporto organizzativo aziendale in previsione dell’evento finale </w:t>
      </w:r>
    </w:p>
    <w:p w:rsidR="00543E51" w:rsidRDefault="0016090B" w:rsidP="00C4226C">
      <w:pPr>
        <w:ind w:left="3402" w:hanging="3402"/>
      </w:pPr>
      <w:r>
        <w:t>04 Ottobre     2017</w:t>
      </w:r>
      <w:r>
        <w:tab/>
        <w:t xml:space="preserve">terminate le votazione delle fotografie da parte dei professionisti delle sale operatorie, 88 </w:t>
      </w:r>
      <w:proofErr w:type="gramStart"/>
      <w:r>
        <w:t>votanti..</w:t>
      </w:r>
      <w:proofErr w:type="gramEnd"/>
      <w:r>
        <w:t xml:space="preserve"> Si comincia col il DG a lavorare ad una ipotesi di date per l’evento di inaugurazione del nuovo corridoio avendo avuto conferma del contributo economico di Fondazione La Stampa Specchio dei Tempi</w:t>
      </w:r>
    </w:p>
    <w:p w:rsidR="0016090B" w:rsidRDefault="0016090B" w:rsidP="00C4226C">
      <w:pPr>
        <w:ind w:left="3402" w:hanging="3402"/>
      </w:pPr>
      <w:r>
        <w:t xml:space="preserve">11 </w:t>
      </w:r>
      <w:proofErr w:type="gramStart"/>
      <w:r>
        <w:t>Ottobre</w:t>
      </w:r>
      <w:proofErr w:type="gramEnd"/>
      <w:r>
        <w:t xml:space="preserve">     2017</w:t>
      </w:r>
      <w:r>
        <w:tab/>
        <w:t>riunione strategica del gruppo di progetto dove si fa il punto sull’organizzazione dell’evento finale, si decide a grandi linee l’evento festivo conclusivo</w:t>
      </w:r>
    </w:p>
    <w:p w:rsidR="00976CF8" w:rsidRDefault="00230E27" w:rsidP="00C4226C">
      <w:pPr>
        <w:ind w:left="3402" w:hanging="3402"/>
      </w:pPr>
      <w:r>
        <w:t>Novembre/Dicembre</w:t>
      </w:r>
      <w:r w:rsidR="00976CF8">
        <w:t xml:space="preserve">  2017</w:t>
      </w:r>
      <w:r>
        <w:tab/>
      </w:r>
      <w:r w:rsidR="00976CF8">
        <w:t xml:space="preserve">fissata la data dell’inaugurazione </w:t>
      </w:r>
      <w:r>
        <w:t>si lavora in collaborazione con Servizio Tecnico (Arch. Armano) ultimi lavori sul pavimento, illu</w:t>
      </w:r>
      <w:r w:rsidR="00976CF8">
        <w:t>m</w:t>
      </w:r>
      <w:r>
        <w:t>inazione corridoio, Direzione Sanitaria (Dr.ssa Vitale) coordinamento organizzativo, inviti istituzionali, scelta buffet col DG, Ufficio Stampa aziendale (Berra) comunicazione evento</w:t>
      </w:r>
      <w:r w:rsidR="00976CF8">
        <w:t>,</w:t>
      </w:r>
      <w:r>
        <w:t xml:space="preserve">  S.C. Provveditorato (</w:t>
      </w:r>
      <w:proofErr w:type="spellStart"/>
      <w:r>
        <w:t>Siani</w:t>
      </w:r>
      <w:proofErr w:type="spellEnd"/>
      <w:r>
        <w:t>, Salta)</w:t>
      </w:r>
      <w:r w:rsidR="00976CF8">
        <w:t xml:space="preserve"> gestione preventivi video, buffet, palloncino/lanterna luminosa, stampa quadri fotografici, nastro tricolore, S.S. Prevenzione Rischi (Arch. </w:t>
      </w:r>
      <w:proofErr w:type="spellStart"/>
      <w:r w:rsidR="00976CF8">
        <w:t>Magnetti</w:t>
      </w:r>
      <w:proofErr w:type="spellEnd"/>
      <w:r w:rsidR="00976CF8">
        <w:t xml:space="preserve">) gestione sicurezza evento, S.C. </w:t>
      </w:r>
      <w:proofErr w:type="spellStart"/>
      <w:r w:rsidR="00976CF8">
        <w:t>Di.</w:t>
      </w:r>
      <w:proofErr w:type="gramStart"/>
      <w:r w:rsidR="00976CF8">
        <w:t>P.Sa</w:t>
      </w:r>
      <w:proofErr w:type="spellEnd"/>
      <w:proofErr w:type="gramEnd"/>
      <w:r w:rsidR="00976CF8">
        <w:t xml:space="preserve"> (Costamagna) supporto organizzativo e comunicazione aziendale, Decoratori posizionamento quadri fotografici a muro, elettricisti sistemazione faretti per le fotografie, C.E.D.  supporto tecnico informatico impianto audio/video. Scrittura ed invio inviti, prova tecnica finale con supervisione direzione sanitaria</w:t>
      </w:r>
    </w:p>
    <w:p w:rsidR="0012303F" w:rsidRDefault="00976CF8" w:rsidP="00C4226C">
      <w:pPr>
        <w:ind w:left="3402" w:hanging="3402"/>
      </w:pPr>
      <w:r>
        <w:t xml:space="preserve">31 </w:t>
      </w:r>
      <w:proofErr w:type="gramStart"/>
      <w:r>
        <w:t>Gennaio</w:t>
      </w:r>
      <w:proofErr w:type="gramEnd"/>
      <w:r>
        <w:t xml:space="preserve"> </w:t>
      </w:r>
      <w:r w:rsidR="0012303F">
        <w:t xml:space="preserve">    </w:t>
      </w:r>
      <w:r>
        <w:t>2018</w:t>
      </w:r>
      <w:r w:rsidR="0012303F">
        <w:tab/>
        <w:t>evento festivo conclusivo di inaugurazione</w:t>
      </w:r>
    </w:p>
    <w:p w:rsidR="00230E27" w:rsidRDefault="0012303F" w:rsidP="00C4226C">
      <w:pPr>
        <w:ind w:left="3402" w:hanging="3402"/>
      </w:pPr>
      <w:r>
        <w:t xml:space="preserve">Febbraio         </w:t>
      </w:r>
      <w:r w:rsidR="0024026D">
        <w:t xml:space="preserve"> </w:t>
      </w:r>
      <w:r>
        <w:t>2018</w:t>
      </w:r>
      <w:r w:rsidR="00976CF8">
        <w:t xml:space="preserve"> </w:t>
      </w:r>
      <w:r>
        <w:tab/>
        <w:t xml:space="preserve">inizia la fase di disseminazione e di valutazione del progetto. Viene messo on-line il nuovo sito del progetto </w:t>
      </w:r>
      <w:hyperlink r:id="rId10" w:history="1">
        <w:r w:rsidRPr="006C6523">
          <w:rPr>
            <w:rStyle w:val="Collegamentoipertestuale"/>
          </w:rPr>
          <w:t>www.salutearte.it</w:t>
        </w:r>
      </w:hyperlink>
      <w:r>
        <w:t xml:space="preserve"> e si costituisce, attorno al manifesto pubblicato, un nuovo gruppo di ricerca sul tema: Cultura, Arte, Teatro, Partecipazione, Ben-Essere e Salute</w:t>
      </w:r>
    </w:p>
    <w:p w:rsidR="0024026D" w:rsidRDefault="0024026D" w:rsidP="000A1B73">
      <w:pPr>
        <w:ind w:left="3402" w:hanging="3402"/>
      </w:pPr>
      <w:r>
        <w:t xml:space="preserve">Marzo         </w:t>
      </w:r>
      <w:r w:rsidR="000A1B73">
        <w:t xml:space="preserve">      </w:t>
      </w:r>
      <w:r>
        <w:t>2018</w:t>
      </w:r>
      <w:r>
        <w:tab/>
        <w:t xml:space="preserve">Siamo invitati alla riunione annuale di Humana </w:t>
      </w:r>
      <w:r w:rsidR="00E41D18">
        <w:t>M</w:t>
      </w:r>
      <w:r>
        <w:t>edicina Rete Euro-mediterranea per l’umanizzazione della medicina, siamo contattai dall’ospedale di Lecce e di Chieti</w:t>
      </w:r>
      <w:r w:rsidR="000A1B73">
        <w:t>. Si comincia a raccogliere le testimonianze sul progetto nel gruppo dei professionisti. T</w:t>
      </w:r>
      <w:r>
        <w:t>erminano le interviste audio/video per la realizzazione del video del progetto e si procede al montaggio del documento</w:t>
      </w:r>
    </w:p>
    <w:p w:rsidR="00741BA7" w:rsidRDefault="000A1B73" w:rsidP="00741BA7">
      <w:pPr>
        <w:ind w:left="3402" w:hanging="3402"/>
      </w:pPr>
      <w:r>
        <w:t xml:space="preserve">17 </w:t>
      </w:r>
      <w:proofErr w:type="gramStart"/>
      <w:r>
        <w:t>Aprile</w:t>
      </w:r>
      <w:proofErr w:type="gramEnd"/>
      <w:r>
        <w:t xml:space="preserve">               2018</w:t>
      </w:r>
      <w:r>
        <w:tab/>
        <w:t>Abbiamo la versione definitiva del video e stiamo lavorando ad una sua versione breve da utilizzare sul web</w:t>
      </w:r>
    </w:p>
    <w:p w:rsidR="00E41D18" w:rsidRDefault="00E41D18" w:rsidP="00741BA7">
      <w:pPr>
        <w:ind w:left="3402" w:hanging="3402"/>
      </w:pPr>
      <w:r>
        <w:t>……………..il lavoro continua…………….</w:t>
      </w:r>
      <w:bookmarkStart w:id="0" w:name="_GoBack"/>
      <w:bookmarkEnd w:id="0"/>
    </w:p>
    <w:sectPr w:rsidR="00E41D18" w:rsidSect="00AB632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306"/>
    <w:multiLevelType w:val="hybridMultilevel"/>
    <w:tmpl w:val="DBB8B99C"/>
    <w:lvl w:ilvl="0" w:tplc="667AC896">
      <w:start w:val="1"/>
      <w:numFmt w:val="decimal"/>
      <w:lvlText w:val="%1"/>
      <w:lvlJc w:val="left"/>
      <w:pPr>
        <w:ind w:left="3765" w:hanging="3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630BC"/>
    <w:multiLevelType w:val="hybridMultilevel"/>
    <w:tmpl w:val="FC5AC73A"/>
    <w:lvl w:ilvl="0" w:tplc="E778A9BC">
      <w:start w:val="1"/>
      <w:numFmt w:val="decimal"/>
      <w:lvlText w:val="%1"/>
      <w:lvlJc w:val="left"/>
      <w:pPr>
        <w:ind w:left="3765" w:hanging="3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6E"/>
    <w:rsid w:val="000A1B73"/>
    <w:rsid w:val="000A7605"/>
    <w:rsid w:val="0012303F"/>
    <w:rsid w:val="00152E97"/>
    <w:rsid w:val="0016090B"/>
    <w:rsid w:val="001856F2"/>
    <w:rsid w:val="001E382C"/>
    <w:rsid w:val="00230E27"/>
    <w:rsid w:val="0024026D"/>
    <w:rsid w:val="002D6D52"/>
    <w:rsid w:val="002E2D2C"/>
    <w:rsid w:val="002E616E"/>
    <w:rsid w:val="00365387"/>
    <w:rsid w:val="0044260B"/>
    <w:rsid w:val="004428F0"/>
    <w:rsid w:val="00543E51"/>
    <w:rsid w:val="005E0274"/>
    <w:rsid w:val="006A4921"/>
    <w:rsid w:val="006B085D"/>
    <w:rsid w:val="006B61CF"/>
    <w:rsid w:val="00741BA7"/>
    <w:rsid w:val="007533EC"/>
    <w:rsid w:val="00846779"/>
    <w:rsid w:val="00954136"/>
    <w:rsid w:val="0097226B"/>
    <w:rsid w:val="00976CF8"/>
    <w:rsid w:val="00A727E0"/>
    <w:rsid w:val="00AA4A2B"/>
    <w:rsid w:val="00AA6489"/>
    <w:rsid w:val="00AB6324"/>
    <w:rsid w:val="00AC438F"/>
    <w:rsid w:val="00C4226C"/>
    <w:rsid w:val="00CA1D04"/>
    <w:rsid w:val="00D540C5"/>
    <w:rsid w:val="00E41D18"/>
    <w:rsid w:val="00E41E47"/>
    <w:rsid w:val="00E76076"/>
    <w:rsid w:val="00E760A5"/>
    <w:rsid w:val="00E87C90"/>
    <w:rsid w:val="00EC5ADC"/>
    <w:rsid w:val="00F5381D"/>
    <w:rsid w:val="00F64580"/>
    <w:rsid w:val="00F9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FC62"/>
  <w15:chartTrackingRefBased/>
  <w15:docId w15:val="{15E0C027-4E6B-46DD-B5B2-E479B9F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1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1B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0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0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aluteart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fiumanò</dc:creator>
  <cp:keywords/>
  <dc:description/>
  <cp:lastModifiedBy>giuseppe fiumanò</cp:lastModifiedBy>
  <cp:revision>9</cp:revision>
  <dcterms:created xsi:type="dcterms:W3CDTF">2018-05-26T15:03:00Z</dcterms:created>
  <dcterms:modified xsi:type="dcterms:W3CDTF">2018-06-20T07:19:00Z</dcterms:modified>
</cp:coreProperties>
</file>